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color w:val="0089cb"/>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0089cb"/>
          <w:sz w:val="56"/>
          <w:szCs w:val="56"/>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b w:val="1"/>
          <w:color w:val="0089cb"/>
          <w:sz w:val="48"/>
          <w:szCs w:val="48"/>
        </w:rPr>
      </w:pPr>
      <w:r w:rsidDel="00000000" w:rsidR="00000000" w:rsidRPr="00000000">
        <w:rPr>
          <w:rFonts w:ascii="Calibri" w:cs="Calibri" w:eastAsia="Calibri" w:hAnsi="Calibri"/>
          <w:b w:val="1"/>
          <w:color w:val="0089cb"/>
          <w:sz w:val="48"/>
          <w:szCs w:val="48"/>
          <w:rtl w:val="0"/>
        </w:rPr>
        <w:t xml:space="preserve">PLAN DE PROYECTO</w:t>
      </w:r>
    </w:p>
    <w:p w:rsidR="00000000" w:rsidDel="00000000" w:rsidP="00000000" w:rsidRDefault="00000000" w:rsidRPr="00000000" w14:paraId="00000011">
      <w:pPr>
        <w:contextualSpacing w:val="0"/>
        <w:jc w:val="both"/>
        <w:rPr>
          <w:rFonts w:ascii="Calibri" w:cs="Calibri" w:eastAsia="Calibri" w:hAnsi="Calibri"/>
          <w:color w:val="0089cb"/>
          <w:sz w:val="48"/>
          <w:szCs w:val="4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89cb"/>
          <w:sz w:val="48"/>
          <w:szCs w:val="4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89cb"/>
          <w:sz w:val="48"/>
          <w:szCs w:val="4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-362</wp:posOffset>
            </wp:positionH>
            <wp:positionV relativeFrom="paragraph">
              <wp:posOffset>84328</wp:posOffset>
            </wp:positionV>
            <wp:extent cx="3381201" cy="1388282"/>
            <wp:effectExtent b="9525" l="9525" r="9525" t="9525"/>
            <wp:wrapNone/>
            <wp:docPr descr="C:\Documents and Settings\Administrador\Mis documentos\Mis imágenes\Nueva imagen (1).png" id="1" name="image4.png"/>
            <a:graphic>
              <a:graphicData uri="http://schemas.openxmlformats.org/drawingml/2006/picture">
                <pic:pic>
                  <pic:nvPicPr>
                    <pic:cNvPr descr="C:\Documents and Settings\Administrador\Mis documentos\Mis imágenes\Nueva imagen (1).png" id="0" name="image4.png"/>
                    <pic:cNvPicPr preferRelativeResize="0"/>
                  </pic:nvPicPr>
                  <pic:blipFill>
                    <a:blip r:embed="rId6"/>
                    <a:srcRect b="0" l="0" r="0" t="0"/>
                    <a:stretch>
                      <a:fillRect/>
                    </a:stretch>
                  </pic:blipFill>
                  <pic:spPr>
                    <a:xfrm>
                      <a:off x="0" y="0"/>
                      <a:ext cx="3381201" cy="1388282"/>
                    </a:xfrm>
                    <a:prstGeom prst="rect"/>
                    <a:ln w="9525">
                      <a:solidFill>
                        <a:srgbClr val="FFFFFF"/>
                      </a:solidFill>
                      <a:prstDash val="solid"/>
                    </a:ln>
                  </pic:spPr>
                </pic:pic>
              </a:graphicData>
            </a:graphic>
          </wp:anchor>
        </w:drawing>
      </w:r>
    </w:p>
    <w:p w:rsidR="00000000" w:rsidDel="00000000" w:rsidP="00000000" w:rsidRDefault="00000000" w:rsidRPr="00000000" w14:paraId="00000015">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B">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C">
      <w:pPr>
        <w:widowControl w:val="0"/>
        <w:spacing w:line="276" w:lineRule="auto"/>
        <w:contextualSpacing w:val="0"/>
        <w:rPr>
          <w:rFonts w:ascii="Calibri" w:cs="Calibri" w:eastAsia="Calibri" w:hAnsi="Calibri"/>
          <w:b w:val="1"/>
          <w:color w:val="1f497d"/>
          <w:sz w:val="22"/>
          <w:szCs w:val="22"/>
        </w:rPr>
        <w:sectPr>
          <w:headerReference r:id="rId7" w:type="default"/>
          <w:headerReference r:id="rId8" w:type="first"/>
          <w:footerReference r:id="rId9" w:type="default"/>
          <w:pgSz w:h="15840" w:w="12240"/>
          <w:pgMar w:bottom="1701" w:top="1701" w:left="1701" w:right="1701"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tabs>
          <w:tab w:val="center" w:pos="4111"/>
          <w:tab w:val="center" w:pos="4419"/>
          <w:tab w:val="right" w:pos="8838"/>
        </w:tabs>
        <w:contextualSpacing w:val="0"/>
        <w:jc w:val="right"/>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1E">
      <w:pPr>
        <w:tabs>
          <w:tab w:val="left" w:pos="480"/>
          <w:tab w:val="right" w:pos="8828"/>
        </w:tabs>
        <w:contextualSpacing w:val="0"/>
        <w:jc w:val="center"/>
        <w:rPr>
          <w:rFonts w:ascii="Calibri" w:cs="Calibri" w:eastAsia="Calibri" w:hAnsi="Calibri"/>
          <w:b w:val="1"/>
          <w:smallCaps w:val="1"/>
          <w:color w:val="002060"/>
          <w:sz w:val="28"/>
          <w:szCs w:val="28"/>
        </w:rPr>
      </w:pPr>
      <w:r w:rsidDel="00000000" w:rsidR="00000000" w:rsidRPr="00000000">
        <w:rPr>
          <w:rFonts w:ascii="Calibri" w:cs="Calibri" w:eastAsia="Calibri" w:hAnsi="Calibri"/>
          <w:b w:val="1"/>
          <w:smallCaps w:val="1"/>
          <w:color w:val="002060"/>
          <w:sz w:val="28"/>
          <w:szCs w:val="28"/>
          <w:rtl w:val="0"/>
        </w:rPr>
        <w:t xml:space="preserve">TABLA DE CONTENIDO</w:t>
      </w:r>
    </w:p>
    <w:p w:rsidR="00000000" w:rsidDel="00000000" w:rsidP="00000000" w:rsidRDefault="00000000" w:rsidRPr="00000000" w14:paraId="0000001F">
      <w:pPr>
        <w:contextualSpacing w:val="0"/>
        <w:rPr>
          <w:rFonts w:ascii="Calibri" w:cs="Calibri" w:eastAsia="Calibri" w:hAnsi="Calibri"/>
          <w:color w:val="00206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left" w:pos="480"/>
              <w:tab w:val="right" w:pos="8828"/>
            </w:tabs>
            <w:spacing w:line="276" w:lineRule="auto"/>
            <w:contextualSpacing w:val="0"/>
            <w:jc w:val="center"/>
            <w:rPr>
              <w:rFonts w:ascii="Calibri" w:cs="Calibri" w:eastAsia="Calibri" w:hAnsi="Calibri"/>
              <w:sz w:val="22"/>
              <w:szCs w:val="22"/>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rFonts w:ascii="Arimo" w:cs="Arimo" w:eastAsia="Arimo" w:hAnsi="Arimo"/>
                <w:b w:val="1"/>
                <w:smallCaps w:val="1"/>
                <w:rtl w:val="0"/>
              </w:rPr>
              <w:t xml:space="preserve">GLOSARIO</w:t>
              <w:tab/>
              <w:t xml:space="preserve">3</w:t>
            </w:r>
          </w:hyperlink>
          <w:r w:rsidDel="00000000" w:rsidR="00000000" w:rsidRPr="00000000">
            <w:rPr>
              <w:rtl w:val="0"/>
            </w:rPr>
          </w:r>
        </w:p>
        <w:p w:rsidR="00000000" w:rsidDel="00000000" w:rsidP="00000000" w:rsidRDefault="00000000" w:rsidRPr="00000000" w14:paraId="00000021">
          <w:pPr>
            <w:tabs>
              <w:tab w:val="left" w:pos="480"/>
              <w:tab w:val="right" w:pos="8828"/>
            </w:tabs>
            <w:spacing w:line="276" w:lineRule="auto"/>
            <w:contextualSpacing w:val="0"/>
            <w:jc w:val="center"/>
            <w:rPr>
              <w:rFonts w:ascii="Calibri" w:cs="Calibri" w:eastAsia="Calibri" w:hAnsi="Calibri"/>
              <w:sz w:val="22"/>
              <w:szCs w:val="22"/>
            </w:rPr>
          </w:pPr>
          <w:hyperlink w:anchor="_3znysh7">
            <w:r w:rsidDel="00000000" w:rsidR="00000000" w:rsidRPr="00000000">
              <w:rPr>
                <w:rFonts w:ascii="Arimo" w:cs="Arimo" w:eastAsia="Arimo" w:hAnsi="Arimo"/>
                <w:b w:val="1"/>
                <w:smallCaps w:val="1"/>
                <w:rtl w:val="0"/>
              </w:rPr>
              <w:t xml:space="preserve">1.</w:t>
            </w:r>
          </w:hyperlink>
          <w:hyperlink w:anchor="_3znysh7">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mo" w:cs="Arimo" w:eastAsia="Arimo" w:hAnsi="Arimo"/>
              <w:b w:val="1"/>
              <w:smallCaps w:val="1"/>
              <w:rtl w:val="0"/>
            </w:rPr>
            <w:t xml:space="preserve">INTRODUCCIÓN</w:t>
            <w:tab/>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2et92p0">
            <w:r w:rsidDel="00000000" w:rsidR="00000000" w:rsidRPr="00000000">
              <w:rPr>
                <w:rFonts w:ascii="Arimo" w:cs="Arimo" w:eastAsia="Arimo" w:hAnsi="Arimo"/>
                <w:b w:val="1"/>
                <w:smallCaps w:val="1"/>
                <w:rtl w:val="0"/>
              </w:rPr>
              <w:t xml:space="preserve">2.</w:t>
            </w:r>
          </w:hyperlink>
          <w:hyperlink w:anchor="_2et92p0">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mo" w:cs="Arimo" w:eastAsia="Arimo" w:hAnsi="Arimo"/>
              <w:b w:val="1"/>
              <w:smallCaps w:val="1"/>
              <w:rtl w:val="0"/>
            </w:rPr>
            <w:t xml:space="preserve">NECESIDADES</w:t>
            <w:tab/>
            <w:t xml:space="preserve">5</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tyjcwt">
            <w:r w:rsidDel="00000000" w:rsidR="00000000" w:rsidRPr="00000000">
              <w:rPr>
                <w:rFonts w:ascii="Arimo" w:cs="Arimo" w:eastAsia="Arimo" w:hAnsi="Arimo"/>
                <w:b w:val="1"/>
                <w:smallCaps w:val="1"/>
                <w:rtl w:val="0"/>
              </w:rPr>
              <w:t xml:space="preserve">3.</w:t>
            </w:r>
          </w:hyperlink>
          <w:hyperlink w:anchor="_tyjcwt">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_tyjcwt \h </w:instrText>
            <w:fldChar w:fldCharType="separate"/>
          </w:r>
          <w:r w:rsidDel="00000000" w:rsidR="00000000" w:rsidRPr="00000000">
            <w:rPr>
              <w:rFonts w:ascii="Arimo" w:cs="Arimo" w:eastAsia="Arimo" w:hAnsi="Arimo"/>
              <w:b w:val="1"/>
              <w:smallCaps w:val="1"/>
              <w:rtl w:val="0"/>
            </w:rPr>
            <w:t xml:space="preserve">METAS</w:t>
            <w:tab/>
            <w:t xml:space="preserve">5</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3dy6vkm">
            <w:r w:rsidDel="00000000" w:rsidR="00000000" w:rsidRPr="00000000">
              <w:rPr>
                <w:rFonts w:ascii="Arimo" w:cs="Arimo" w:eastAsia="Arimo" w:hAnsi="Arimo"/>
                <w:b w:val="1"/>
                <w:smallCaps w:val="1"/>
                <w:rtl w:val="0"/>
              </w:rPr>
              <w:t xml:space="preserve">4.</w:t>
            </w:r>
          </w:hyperlink>
          <w:hyperlink w:anchor="_3dy6vkm">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mo" w:cs="Arimo" w:eastAsia="Arimo" w:hAnsi="Arimo"/>
              <w:b w:val="1"/>
              <w:smallCaps w:val="1"/>
              <w:rtl w:val="0"/>
            </w:rPr>
            <w:t xml:space="preserve">ALCANCE</w:t>
            <w:tab/>
            <w:t xml:space="preserve">5</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1t3h5sf">
            <w:r w:rsidDel="00000000" w:rsidR="00000000" w:rsidRPr="00000000">
              <w:rPr>
                <w:rFonts w:ascii="Arimo" w:cs="Arimo" w:eastAsia="Arimo" w:hAnsi="Arimo"/>
                <w:b w:val="1"/>
                <w:smallCaps w:val="1"/>
                <w:rtl w:val="0"/>
              </w:rPr>
              <w:t xml:space="preserve">5.</w:t>
            </w:r>
          </w:hyperlink>
          <w:hyperlink w:anchor="_1t3h5sf">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mo" w:cs="Arimo" w:eastAsia="Arimo" w:hAnsi="Arimo"/>
              <w:b w:val="1"/>
              <w:smallCaps w:val="1"/>
              <w:rtl w:val="0"/>
            </w:rPr>
            <w:t xml:space="preserve">CRONOGRAMA</w:t>
            <w:tab/>
            <w:t xml:space="preserve">5</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4d34og8">
            <w:r w:rsidDel="00000000" w:rsidR="00000000" w:rsidRPr="00000000">
              <w:rPr>
                <w:rFonts w:ascii="Arimo" w:cs="Arimo" w:eastAsia="Arimo" w:hAnsi="Arimo"/>
                <w:b w:val="1"/>
                <w:smallCaps w:val="1"/>
                <w:rtl w:val="0"/>
              </w:rPr>
              <w:t xml:space="preserve">6.</w:t>
            </w:r>
          </w:hyperlink>
          <w:hyperlink w:anchor="_4d34og8">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mo" w:cs="Arimo" w:eastAsia="Arimo" w:hAnsi="Arimo"/>
              <w:b w:val="1"/>
              <w:smallCaps w:val="1"/>
              <w:rtl w:val="0"/>
            </w:rPr>
            <w:t xml:space="preserve">HITOS</w:t>
            <w:tab/>
            <w:t xml:space="preserve">6</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2s8eyo1">
            <w:r w:rsidDel="00000000" w:rsidR="00000000" w:rsidRPr="00000000">
              <w:rPr>
                <w:rFonts w:ascii="Arimo" w:cs="Arimo" w:eastAsia="Arimo" w:hAnsi="Arimo"/>
                <w:b w:val="1"/>
                <w:smallCaps w:val="1"/>
                <w:rtl w:val="0"/>
              </w:rPr>
              <w:t xml:space="preserve">7.</w:t>
            </w:r>
          </w:hyperlink>
          <w:hyperlink w:anchor="_2s8eyo1">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mo" w:cs="Arimo" w:eastAsia="Arimo" w:hAnsi="Arimo"/>
              <w:b w:val="1"/>
              <w:smallCaps w:val="1"/>
              <w:rtl w:val="0"/>
            </w:rPr>
            <w:t xml:space="preserve">PRESUPUESTO</w:t>
            <w:tab/>
            <w:t xml:space="preserve">6</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17dp8vu">
            <w:r w:rsidDel="00000000" w:rsidR="00000000" w:rsidRPr="00000000">
              <w:rPr>
                <w:rFonts w:ascii="Arimo" w:cs="Arimo" w:eastAsia="Arimo" w:hAnsi="Arimo"/>
                <w:b w:val="1"/>
                <w:smallCaps w:val="1"/>
                <w:rtl w:val="0"/>
              </w:rPr>
              <w:t xml:space="preserve">8.</w:t>
            </w:r>
          </w:hyperlink>
          <w:hyperlink w:anchor="_17dp8vu">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mo" w:cs="Arimo" w:eastAsia="Arimo" w:hAnsi="Arimo"/>
              <w:b w:val="1"/>
              <w:smallCaps w:val="1"/>
              <w:rtl w:val="0"/>
            </w:rPr>
            <w:t xml:space="preserve">CALIDAD</w:t>
            <w:tab/>
            <w:t xml:space="preserve">6</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3rdcrjn">
            <w:r w:rsidDel="00000000" w:rsidR="00000000" w:rsidRPr="00000000">
              <w:rPr>
                <w:rFonts w:ascii="Arimo" w:cs="Arimo" w:eastAsia="Arimo" w:hAnsi="Arimo"/>
                <w:b w:val="1"/>
                <w:smallCaps w:val="1"/>
                <w:rtl w:val="0"/>
              </w:rPr>
              <w:t xml:space="preserve">9.</w:t>
            </w:r>
          </w:hyperlink>
          <w:hyperlink w:anchor="_3rdcrjn">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mo" w:cs="Arimo" w:eastAsia="Arimo" w:hAnsi="Arimo"/>
              <w:b w:val="1"/>
              <w:smallCaps w:val="1"/>
              <w:rtl w:val="0"/>
            </w:rPr>
            <w:t xml:space="preserve">RIESGOS</w:t>
            <w:tab/>
            <w:t xml:space="preserve">6</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left" w:pos="480"/>
              <w:tab w:val="right" w:pos="8828"/>
            </w:tabs>
            <w:spacing w:line="276" w:lineRule="auto"/>
            <w:contextualSpacing w:val="0"/>
            <w:jc w:val="center"/>
            <w:rPr>
              <w:rFonts w:ascii="Calibri" w:cs="Calibri" w:eastAsia="Calibri" w:hAnsi="Calibri"/>
              <w:sz w:val="22"/>
              <w:szCs w:val="22"/>
            </w:rPr>
          </w:pPr>
          <w:r w:rsidDel="00000000" w:rsidR="00000000" w:rsidRPr="00000000">
            <w:fldChar w:fldCharType="end"/>
          </w:r>
          <w:hyperlink w:anchor="_26in1rg">
            <w:r w:rsidDel="00000000" w:rsidR="00000000" w:rsidRPr="00000000">
              <w:rPr>
                <w:rFonts w:ascii="Arimo" w:cs="Arimo" w:eastAsia="Arimo" w:hAnsi="Arimo"/>
                <w:b w:val="1"/>
                <w:smallCaps w:val="1"/>
                <w:rtl w:val="0"/>
              </w:rPr>
              <w:t xml:space="preserve">10.</w:t>
            </w:r>
          </w:hyperlink>
          <w:hyperlink w:anchor="_26in1rg">
            <w:r w:rsidDel="00000000" w:rsidR="00000000" w:rsidRPr="00000000">
              <w:rPr>
                <w:rFonts w:ascii="Calibri" w:cs="Calibri" w:eastAsia="Calibri" w:hAnsi="Calibri"/>
                <w:sz w:val="22"/>
                <w:szCs w:val="22"/>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mo" w:cs="Arimo" w:eastAsia="Arimo" w:hAnsi="Arimo"/>
              <w:b w:val="1"/>
              <w:smallCaps w:val="1"/>
              <w:rtl w:val="0"/>
            </w:rPr>
            <w:t xml:space="preserve">ANEXOS</w:t>
            <w:tab/>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spacing w:after="200" w:lineRule="auto"/>
        <w:contextualSpacing w:val="0"/>
        <w:jc w:val="both"/>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2C">
      <w:pPr>
        <w:spacing w:after="200" w:line="276" w:lineRule="auto"/>
        <w:contextualSpacing w:val="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keepLines w:val="0"/>
        <w:widowControl w:val="0"/>
        <w:pBdr>
          <w:bottom w:color="000000" w:space="1" w:sz="12" w:val="single"/>
        </w:pBdr>
        <w:spacing w:before="120" w:lineRule="auto"/>
        <w:contextualSpacing w:val="0"/>
        <w:jc w:val="both"/>
        <w:rPr>
          <w:rFonts w:ascii="Calibri" w:cs="Calibri" w:eastAsia="Calibri" w:hAnsi="Calibri"/>
          <w:color w:val="002060"/>
        </w:rPr>
      </w:pPr>
      <w:bookmarkStart w:colFirst="0" w:colLast="0" w:name="_30j0zll" w:id="1"/>
      <w:bookmarkEnd w:id="1"/>
      <w:r w:rsidDel="00000000" w:rsidR="00000000" w:rsidRPr="00000000">
        <w:rPr>
          <w:rFonts w:ascii="Calibri" w:cs="Calibri" w:eastAsia="Calibri" w:hAnsi="Calibri"/>
          <w:color w:val="002060"/>
          <w:rtl w:val="0"/>
        </w:rPr>
        <w:t xml:space="preserve">GLOSARIO</w:t>
      </w:r>
    </w:p>
    <w:p w:rsidR="00000000" w:rsidDel="00000000" w:rsidP="00000000" w:rsidRDefault="00000000" w:rsidRPr="00000000" w14:paraId="0000002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2F">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Glosario de terminología común a utilizar en el proyecto, en el cual se pueden especificar términos del área técnica y términos del área funcional.</w:t>
      </w:r>
    </w:p>
    <w:p w:rsidR="00000000" w:rsidDel="00000000" w:rsidP="00000000" w:rsidRDefault="00000000" w:rsidRPr="00000000" w14:paraId="00000030">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Puntos Limpios: sitio estratégico donde las personas pueden depositar aquellos elementos que no pueden ser reciclados en casa, o que no se deben mezclar con otros.</w:t>
      </w:r>
    </w:p>
    <w:p w:rsidR="00000000" w:rsidDel="00000000" w:rsidP="00000000" w:rsidRDefault="00000000" w:rsidRPr="00000000" w14:paraId="00000031">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Plataforma digital:</w:t>
      </w:r>
      <w:r w:rsidDel="00000000" w:rsidR="00000000" w:rsidRPr="00000000">
        <w:rPr>
          <w:rtl w:val="0"/>
        </w:rPr>
        <w:t xml:space="preserve"> </w:t>
      </w:r>
      <w:r w:rsidDel="00000000" w:rsidR="00000000" w:rsidRPr="00000000">
        <w:rPr>
          <w:rFonts w:ascii="Calibri" w:cs="Calibri" w:eastAsia="Calibri" w:hAnsi="Calibri"/>
          <w:rtl w:val="0"/>
        </w:rPr>
        <w:t xml:space="preserve">Es un sistema que permite la ejecución de diversas aplicaciones bajo un mismo entorno, dando a los usuarios la posibilidad de acceder a ellas a través de Internet.</w:t>
      </w:r>
    </w:p>
    <w:p w:rsidR="00000000" w:rsidDel="00000000" w:rsidP="00000000" w:rsidRDefault="00000000" w:rsidRPr="00000000" w14:paraId="00000032">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Datos Abiertos:</w:t>
      </w:r>
      <w:r w:rsidDel="00000000" w:rsidR="00000000" w:rsidRPr="00000000">
        <w:rPr>
          <w:rtl w:val="0"/>
        </w:rPr>
        <w:t xml:space="preserve"> </w:t>
      </w:r>
      <w:r w:rsidDel="00000000" w:rsidR="00000000" w:rsidRPr="00000000">
        <w:rPr>
          <w:rFonts w:ascii="Calibri" w:cs="Calibri" w:eastAsia="Calibri" w:hAnsi="Calibri"/>
          <w:rtl w:val="0"/>
        </w:rPr>
        <w:t xml:space="preserve">Son datos que pueden ser utilizados, reutilizados y redistribuidos libremente por cualquier persona, y que se encuentran sujetos, cuando más, al requerimiento de atribución y de compartirse de la misma manera en que aparecen.</w:t>
      </w:r>
    </w:p>
    <w:p w:rsidR="00000000" w:rsidDel="00000000" w:rsidP="00000000" w:rsidRDefault="00000000" w:rsidRPr="00000000" w14:paraId="00000033">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Entidades gubernamentales:</w:t>
      </w:r>
      <w:r w:rsidDel="00000000" w:rsidR="00000000" w:rsidRPr="00000000">
        <w:rPr>
          <w:rFonts w:ascii="Calibri" w:cs="Calibri" w:eastAsia="Calibri" w:hAnsi="Calibri"/>
          <w:rtl w:val="0"/>
        </w:rPr>
        <w:t xml:space="preserve"> Poseen un rol importante en el servicio al ciudadano. Es el conjunto de organizaciones públicas que realizan la función administrativa y de gestión del estado. MINISTERIO: es cada una de las partes en las que podemos dividir el gobierno de un país</w:t>
      </w:r>
    </w:p>
    <w:p w:rsidR="00000000" w:rsidDel="00000000" w:rsidP="00000000" w:rsidRDefault="00000000" w:rsidRPr="00000000" w14:paraId="00000034">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Creación colectiva:</w:t>
      </w:r>
      <w:r w:rsidDel="00000000" w:rsidR="00000000" w:rsidRPr="00000000">
        <w:rPr>
          <w:rFonts w:ascii="Calibri" w:cs="Calibri" w:eastAsia="Calibri" w:hAnsi="Calibri"/>
          <w:rtl w:val="0"/>
        </w:rPr>
        <w:t xml:space="preserve"> Tiene como fundamento el desarrollo de las capacidades creativas de todos y todas los participantes inmersos en el proceso de trabajo. Es un método grupal que resalta las relaciones e interacciones en un nivel horizontal de cooperación.</w:t>
      </w:r>
    </w:p>
    <w:p w:rsidR="00000000" w:rsidDel="00000000" w:rsidP="00000000" w:rsidRDefault="00000000" w:rsidRPr="00000000" w14:paraId="00000035">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Sectores productivos:</w:t>
      </w:r>
      <w:r w:rsidDel="00000000" w:rsidR="00000000" w:rsidRPr="00000000">
        <w:rPr>
          <w:rtl w:val="0"/>
        </w:rPr>
        <w:t xml:space="preserve"> </w:t>
      </w:r>
      <w:r w:rsidDel="00000000" w:rsidR="00000000" w:rsidRPr="00000000">
        <w:rPr>
          <w:rFonts w:ascii="Calibri" w:cs="Calibri" w:eastAsia="Calibri" w:hAnsi="Calibri"/>
          <w:rtl w:val="0"/>
        </w:rPr>
        <w:t xml:space="preserve">Los sectores productivos o económicos son las distintas regiones o divisiones de la actividad económica, atendiendo al tipo de proceso que se desarrolla. Se distinguen 5 grandes sectores denominados primario, secundario, terciario, cuaternario y quinario.</w:t>
      </w:r>
    </w:p>
    <w:p w:rsidR="00000000" w:rsidDel="00000000" w:rsidP="00000000" w:rsidRDefault="00000000" w:rsidRPr="00000000" w14:paraId="00000036">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200" w:line="276" w:lineRule="auto"/>
        <w:contextualSpacing w:val="0"/>
        <w:rPr>
          <w:rFonts w:ascii="Calibri" w:cs="Calibri" w:eastAsia="Calibri" w:hAnsi="Calibri"/>
        </w:rPr>
      </w:pPr>
      <w:bookmarkStart w:colFirst="0" w:colLast="0" w:name="_1fob9te" w:id="2"/>
      <w:bookmarkEnd w:id="2"/>
      <w:r w:rsidDel="00000000" w:rsidR="00000000" w:rsidRPr="00000000">
        <w:rPr>
          <w:rtl w:val="0"/>
        </w:rPr>
      </w:r>
    </w:p>
    <w:tbl>
      <w:tblPr>
        <w:tblStyle w:val="Table1"/>
        <w:tblW w:w="9810.0" w:type="dxa"/>
        <w:jc w:val="left"/>
        <w:tblInd w:w="-54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430"/>
        <w:gridCol w:w="7380"/>
        <w:tblGridChange w:id="0">
          <w:tblGrid>
            <w:gridCol w:w="2430"/>
            <w:gridCol w:w="7380"/>
          </w:tblGrid>
        </w:tblGridChange>
      </w:tblGrid>
      <w:tr>
        <w:tc>
          <w:tcPr>
            <w:shd w:fill="003399" w:val="clear"/>
          </w:tcPr>
          <w:p w:rsidR="00000000" w:rsidDel="00000000" w:rsidP="00000000" w:rsidRDefault="00000000" w:rsidRPr="00000000" w14:paraId="00000038">
            <w:pPr>
              <w:spacing w:line="276" w:lineRule="auto"/>
              <w:contextualSpacing w:val="0"/>
              <w:jc w:val="center"/>
              <w:rPr>
                <w:rFonts w:ascii="Calibri" w:cs="Calibri" w:eastAsia="Calibri" w:hAnsi="Calibri"/>
                <w:b w:val="1"/>
                <w:color w:val="ffffff"/>
              </w:rPr>
            </w:pPr>
            <w:r w:rsidDel="00000000" w:rsidR="00000000" w:rsidRPr="00000000">
              <w:rPr>
                <w:rtl w:val="0"/>
              </w:rPr>
            </w:r>
          </w:p>
        </w:tc>
        <w:tc>
          <w:tcPr>
            <w:shd w:fill="003399" w:val="clear"/>
          </w:tcPr>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Proyecto</w:t>
            </w:r>
          </w:p>
        </w:tc>
        <w:tc>
          <w:tcPr/>
          <w:p w:rsidR="00000000" w:rsidDel="00000000" w:rsidP="00000000" w:rsidRDefault="00000000" w:rsidRPr="00000000" w14:paraId="0000003B">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OKreciclemos</w:t>
            </w:r>
          </w:p>
        </w:tc>
      </w:tr>
      <w:tr>
        <w:tc>
          <w:tcPr/>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Cliente</w:t>
            </w:r>
          </w:p>
        </w:tc>
        <w:tc>
          <w:tcPr/>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Medio Ambiente, EMAS</w:t>
            </w:r>
          </w:p>
        </w:tc>
      </w:tr>
      <w:tr>
        <w:tc>
          <w:tcPr/>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 Documento</w:t>
            </w:r>
          </w:p>
        </w:tc>
        <w:tc>
          <w:tcPr/>
          <w:p w:rsidR="00000000" w:rsidDel="00000000" w:rsidP="00000000" w:rsidRDefault="00000000" w:rsidRPr="00000000" w14:paraId="0000003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de Proyecto</w:t>
            </w:r>
          </w:p>
        </w:tc>
      </w:tr>
      <w:tr>
        <w:tc>
          <w:tcPr/>
          <w:p w:rsidR="00000000" w:rsidDel="00000000" w:rsidP="00000000" w:rsidRDefault="00000000" w:rsidRPr="00000000" w14:paraId="0000004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w:t>
            </w:r>
          </w:p>
        </w:tc>
        <w:tc>
          <w:tcPr/>
          <w:p w:rsidR="00000000" w:rsidDel="00000000" w:rsidP="00000000" w:rsidRDefault="00000000" w:rsidRPr="00000000" w14:paraId="0000004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José Tabares</w:t>
            </w:r>
          </w:p>
        </w:tc>
      </w:tr>
      <w:tr>
        <w:tc>
          <w:tcPr/>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Fecha</w:t>
            </w:r>
          </w:p>
        </w:tc>
        <w:tc>
          <w:tcPr/>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03/10/17</w:t>
            </w:r>
          </w:p>
        </w:tc>
      </w:tr>
    </w:tbl>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ind w:left="-142" w:right="-286"/>
        <w:contextualSpacing w:val="0"/>
        <w:rPr>
          <w:rFonts w:ascii="Calibri" w:cs="Calibri" w:eastAsia="Calibri" w:hAnsi="Calibri"/>
          <w:sz w:val="22"/>
          <w:szCs w:val="22"/>
        </w:rPr>
      </w:pPr>
      <w:r w:rsidDel="00000000" w:rsidR="00000000" w:rsidRPr="00000000">
        <w:rPr>
          <w:rFonts w:ascii="Calibri" w:cs="Calibri" w:eastAsia="Calibri" w:hAnsi="Calibri"/>
          <w:b w:val="1"/>
          <w:smallCaps w:val="1"/>
          <w:color w:val="002060"/>
          <w:sz w:val="28"/>
          <w:szCs w:val="28"/>
          <w:rtl w:val="0"/>
        </w:rPr>
        <w:t xml:space="preserve">Control de cambios</w:t>
      </w:r>
      <w:r w:rsidDel="00000000" w:rsidR="00000000" w:rsidRPr="00000000">
        <w:rPr>
          <w:rtl w:val="0"/>
        </w:rPr>
      </w:r>
    </w:p>
    <w:tbl>
      <w:tblPr>
        <w:tblStyle w:val="Table2"/>
        <w:tblW w:w="9887.0" w:type="dxa"/>
        <w:jc w:val="left"/>
        <w:tblInd w:w="-601.0" w:type="dxa"/>
        <w:tblBorders>
          <w:top w:color="002060" w:space="0" w:sz="4" w:val="single"/>
          <w:left w:color="002060" w:space="0" w:sz="4" w:val="single"/>
          <w:bottom w:color="002060" w:space="0" w:sz="4" w:val="single"/>
          <w:right w:color="002060" w:space="0" w:sz="4" w:val="single"/>
          <w:insideH w:color="002060" w:space="0" w:sz="4" w:val="single"/>
          <w:insideV w:color="002060" w:space="0" w:sz="4" w:val="single"/>
        </w:tblBorders>
        <w:tblLayout w:type="fixed"/>
        <w:tblLook w:val="0000"/>
      </w:tblPr>
      <w:tblGrid>
        <w:gridCol w:w="1105"/>
        <w:gridCol w:w="1244"/>
        <w:gridCol w:w="6219"/>
        <w:gridCol w:w="1319"/>
        <w:tblGridChange w:id="0">
          <w:tblGrid>
            <w:gridCol w:w="1105"/>
            <w:gridCol w:w="1244"/>
            <w:gridCol w:w="6219"/>
            <w:gridCol w:w="1319"/>
          </w:tblGrid>
        </w:tblGridChange>
      </w:tblGrid>
      <w:tr>
        <w:trPr>
          <w:trHeight w:val="560" w:hRule="atLeast"/>
        </w:trPr>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B">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Versión</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C">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Fecha</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D">
            <w:pPr>
              <w:spacing w:line="276"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Naturaleza de la modificación</w:t>
            </w:r>
          </w:p>
        </w:tc>
        <w:tc>
          <w:tcPr>
            <w:tcBorders>
              <w:top w:color="002060" w:space="0" w:sz="4" w:val="single"/>
              <w:left w:color="002060" w:space="0" w:sz="4" w:val="single"/>
              <w:bottom w:color="002060" w:space="0" w:sz="4" w:val="single"/>
              <w:right w:color="002060" w:space="0" w:sz="4" w:val="single"/>
            </w:tcBorders>
            <w:shd w:fill="333399" w:val="clear"/>
            <w:vAlign w:val="center"/>
          </w:tcPr>
          <w:p w:rsidR="00000000" w:rsidDel="00000000" w:rsidP="00000000" w:rsidRDefault="00000000" w:rsidRPr="00000000" w14:paraId="0000004E">
            <w:pPr>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Aprobado por</w:t>
            </w:r>
          </w:p>
          <w:p w:rsidR="00000000" w:rsidDel="00000000" w:rsidP="00000000" w:rsidRDefault="00000000" w:rsidRPr="00000000" w14:paraId="0000004F">
            <w:pPr>
              <w:contextualSpacing w:val="0"/>
              <w:jc w:val="center"/>
              <w:rPr>
                <w:rFonts w:ascii="Calibri" w:cs="Calibri" w:eastAsia="Calibri" w:hAnsi="Calibri"/>
                <w:b w:val="1"/>
                <w:color w:val="ffffff"/>
              </w:rPr>
            </w:pPr>
            <w:r w:rsidDel="00000000" w:rsidR="00000000" w:rsidRPr="00000000">
              <w:rPr>
                <w:rtl w:val="0"/>
              </w:rPr>
            </w:r>
          </w:p>
        </w:tc>
      </w:tr>
      <w:tr>
        <w:trPr>
          <w:trHeight w:val="400" w:hRule="atLeast"/>
        </w:trP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0">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1.0</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1">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03/10/17</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2">
            <w:pPr>
              <w:contextualSpacing w:val="0"/>
              <w:jc w:val="both"/>
              <w:rPr>
                <w:rFonts w:ascii="Calibri" w:cs="Calibri" w:eastAsia="Calibri" w:hAnsi="Calibri"/>
                <w:color w:val="002060"/>
              </w:rPr>
            </w:pPr>
            <w:r w:rsidDel="00000000" w:rsidR="00000000" w:rsidRPr="00000000">
              <w:rPr>
                <w:rFonts w:ascii="Calibri" w:cs="Calibri" w:eastAsia="Calibri" w:hAnsi="Calibri"/>
                <w:color w:val="002060"/>
                <w:rtl w:val="0"/>
              </w:rPr>
              <w:t xml:space="preserve">Creación documento</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3">
            <w:pPr>
              <w:spacing w:line="276" w:lineRule="auto"/>
              <w:contextualSpacing w:val="0"/>
              <w:jc w:val="center"/>
              <w:rPr>
                <w:rFonts w:ascii="Calibri" w:cs="Calibri" w:eastAsia="Calibri" w:hAnsi="Calibri"/>
                <w:color w:val="002060"/>
              </w:rPr>
            </w:pPr>
            <w:r w:rsidDel="00000000" w:rsidR="00000000" w:rsidRPr="00000000">
              <w:rPr>
                <w:rtl w:val="0"/>
              </w:rPr>
            </w:r>
          </w:p>
        </w:tc>
      </w:tr>
      <w:tr>
        <w:trPr>
          <w:trHeight w:val="360" w:hRule="atLeast"/>
        </w:trP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4">
            <w:pPr>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2.0</w:t>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5">
            <w:pPr>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6">
            <w:pPr>
              <w:contextualSpacing w:val="0"/>
              <w:jc w:val="both"/>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7">
            <w:pPr>
              <w:spacing w:line="276" w:lineRule="auto"/>
              <w:contextualSpacing w:val="0"/>
              <w:jc w:val="center"/>
              <w:rPr>
                <w:rFonts w:ascii="Calibri" w:cs="Calibri" w:eastAsia="Calibri" w:hAnsi="Calibri"/>
                <w:color w:val="002060"/>
              </w:rPr>
            </w:pPr>
            <w:r w:rsidDel="00000000" w:rsidR="00000000" w:rsidRPr="00000000">
              <w:rPr>
                <w:rtl w:val="0"/>
              </w:rPr>
            </w:r>
          </w:p>
        </w:tc>
      </w:tr>
      <w:tr>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8">
            <w:pPr>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9">
            <w:pPr>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A">
            <w:pPr>
              <w:spacing w:line="276" w:lineRule="auto"/>
              <w:contextualSpacing w:val="0"/>
              <w:jc w:val="center"/>
              <w:rPr>
                <w:rFonts w:ascii="Calibri" w:cs="Calibri" w:eastAsia="Calibri" w:hAnsi="Calibri"/>
                <w:color w:val="002060"/>
              </w:rPr>
            </w:pPr>
            <w:r w:rsidDel="00000000" w:rsidR="00000000" w:rsidRPr="00000000">
              <w:rPr>
                <w:rtl w:val="0"/>
              </w:rPr>
            </w:r>
          </w:p>
        </w:tc>
        <w:tc>
          <w:tcPr>
            <w:tcBorders>
              <w:top w:color="002060" w:space="0" w:sz="4" w:val="single"/>
              <w:left w:color="002060" w:space="0" w:sz="4" w:val="single"/>
              <w:bottom w:color="002060" w:space="0" w:sz="4" w:val="single"/>
              <w:right w:color="002060" w:space="0" w:sz="4" w:val="single"/>
            </w:tcBorders>
            <w:vAlign w:val="center"/>
          </w:tcPr>
          <w:p w:rsidR="00000000" w:rsidDel="00000000" w:rsidP="00000000" w:rsidRDefault="00000000" w:rsidRPr="00000000" w14:paraId="0000005B">
            <w:pPr>
              <w:spacing w:line="276" w:lineRule="auto"/>
              <w:contextualSpacing w:val="0"/>
              <w:jc w:val="center"/>
              <w:rPr>
                <w:rFonts w:ascii="Calibri" w:cs="Calibri" w:eastAsia="Calibri" w:hAnsi="Calibri"/>
                <w:color w:val="002060"/>
              </w:rPr>
            </w:pPr>
            <w:r w:rsidDel="00000000" w:rsidR="00000000" w:rsidRPr="00000000">
              <w:rPr>
                <w:rtl w:val="0"/>
              </w:rPr>
            </w:r>
          </w:p>
        </w:tc>
      </w:tr>
    </w:tbl>
    <w:p w:rsidR="00000000" w:rsidDel="00000000" w:rsidP="00000000" w:rsidRDefault="00000000" w:rsidRPr="00000000" w14:paraId="0000005C">
      <w:pPr>
        <w:ind w:right="-286"/>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tabs>
          <w:tab w:val="left" w:pos="1472"/>
        </w:tabs>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F">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znysh7" w:id="3"/>
      <w:bookmarkEnd w:id="3"/>
      <w:r w:rsidDel="00000000" w:rsidR="00000000" w:rsidRPr="00000000">
        <w:rPr>
          <w:rFonts w:ascii="Calibri" w:cs="Calibri" w:eastAsia="Calibri" w:hAnsi="Calibri"/>
          <w:color w:val="002060"/>
          <w:rtl w:val="0"/>
        </w:rPr>
        <w:t xml:space="preserve">INTRODUCCIÓN</w:t>
      </w:r>
    </w:p>
    <w:p w:rsidR="00000000" w:rsidDel="00000000" w:rsidP="00000000" w:rsidRDefault="00000000" w:rsidRPr="00000000" w14:paraId="0000006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la introducción se describe el alcance del plan del proyecto, dando una breve explicación o resumen del mismo. Se pueden explicar algunos antecedentes que son importantes para el posterior desarrollo del tema central. Un lector al leer la introducción debería poder hacerse una idea sobre el contenido del texto.</w:t>
      </w:r>
    </w:p>
    <w:p w:rsidR="00000000" w:rsidDel="00000000" w:rsidP="00000000" w:rsidRDefault="00000000" w:rsidRPr="00000000" w14:paraId="0000006B">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Nuestro plan de proyecto se extiende hasta la terminación del PMV, y el cierre de un negocio con uno de nuestros clientes principales.</w:t>
      </w:r>
    </w:p>
    <w:p w:rsidR="00000000" w:rsidDel="00000000" w:rsidP="00000000" w:rsidRDefault="00000000" w:rsidRPr="00000000" w14:paraId="0000006C">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El PMV, incluye la versión educativa de la aplicación móvil, ofreciendo información básica y relevante sobre la importancia del reciclaje en la fuente, y cómo llevarlo a la práctica de una manera simple. Por ejemplo, a través de datos estadísticos, y ubicación de Puntos Limpios alrededor de la ciudad, todo esto en beneficio de las familias, las empresas encargadas de la gestión de residuos de toda la ciudad</w:t>
      </w:r>
    </w:p>
    <w:p w:rsidR="00000000" w:rsidDel="00000000" w:rsidP="00000000" w:rsidRDefault="00000000" w:rsidRPr="00000000" w14:paraId="0000006D">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6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6F">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2et92p0" w:id="4"/>
      <w:bookmarkEnd w:id="4"/>
      <w:r w:rsidDel="00000000" w:rsidR="00000000" w:rsidRPr="00000000">
        <w:rPr>
          <w:rFonts w:ascii="Calibri" w:cs="Calibri" w:eastAsia="Calibri" w:hAnsi="Calibri"/>
          <w:color w:val="002060"/>
          <w:rtl w:val="0"/>
        </w:rPr>
        <w:t xml:space="preserve">NECESIDADES</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listan las necesidades específicas del negocio, objetivos de la planificación estratégica que busca lograr u oportunidades de negocio o del mercado.</w:t>
      </w:r>
    </w:p>
    <w:p w:rsidR="00000000" w:rsidDel="00000000" w:rsidP="00000000" w:rsidRDefault="00000000" w:rsidRPr="00000000" w14:paraId="00000072">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Nuestras necesidades están basadas en terminar el desarrollo de PMV, y empezar a cerrar acuerdos que nos permitan generar un flujo de caja para poder continuar operando. Acceder a los datos abiertos del Ministerio de Ambiente, Secretaría de Medio Ambiente, y la empresa de aseo EMAS  de Manizales, para conocer empresas que transforman material en Colombia, empresas certificadas que cumplen con las normativas ambientales, y la ubicación de los puntos limpios.</w:t>
      </w:r>
    </w:p>
    <w:p w:rsidR="00000000" w:rsidDel="00000000" w:rsidP="00000000" w:rsidRDefault="00000000" w:rsidRPr="00000000" w14:paraId="00000073">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tyjcwt" w:id="5"/>
      <w:bookmarkEnd w:id="5"/>
      <w:r w:rsidDel="00000000" w:rsidR="00000000" w:rsidRPr="00000000">
        <w:rPr>
          <w:rFonts w:ascii="Calibri" w:cs="Calibri" w:eastAsia="Calibri" w:hAnsi="Calibri"/>
          <w:color w:val="002060"/>
          <w:rtl w:val="0"/>
        </w:rPr>
        <w:t xml:space="preserve">METAS</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incluyen las metas que deben centrarse en el panorama general del proyecto. </w:t>
      </w:r>
    </w:p>
    <w:p w:rsidR="00000000" w:rsidDel="00000000" w:rsidP="00000000" w:rsidRDefault="00000000" w:rsidRPr="00000000" w14:paraId="00000078">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Incluye el resultado final deseado del  plan de trabajo. Que sea amplio, por ejemplo, que tu meta sea completar un trabajo de investigación o aprender más sobre la escritura.</w:t>
      </w:r>
    </w:p>
    <w:p w:rsidR="00000000" w:rsidDel="00000000" w:rsidP="00000000" w:rsidRDefault="00000000" w:rsidRPr="00000000" w14:paraId="00000079">
      <w:pPr>
        <w:widowControl w:val="0"/>
        <w:numPr>
          <w:ilvl w:val="0"/>
          <w:numId w:val="4"/>
        </w:numPr>
        <w:spacing w:after="0" w:before="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Tener un aplicativo MPV con al menos 200 descargas.</w:t>
      </w:r>
    </w:p>
    <w:p w:rsidR="00000000" w:rsidDel="00000000" w:rsidP="00000000" w:rsidRDefault="00000000" w:rsidRPr="00000000" w14:paraId="0000007A">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widowControl w:val="0"/>
        <w:numPr>
          <w:ilvl w:val="0"/>
          <w:numId w:val="4"/>
        </w:numPr>
        <w:spacing w:after="0" w:before="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Alcanzar monetización con al menos 1 empresa, por un valor $3.500.000 en el mes de diciembre.</w:t>
      </w:r>
    </w:p>
    <w:p w:rsidR="00000000" w:rsidDel="00000000" w:rsidP="00000000" w:rsidRDefault="00000000" w:rsidRPr="00000000" w14:paraId="0000007C">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widowControl w:val="0"/>
        <w:numPr>
          <w:ilvl w:val="0"/>
          <w:numId w:val="4"/>
        </w:numPr>
        <w:spacing w:after="0" w:before="0"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Realizar al menos 2 campañas ambientales por parte de OKreciclemos con ingresos de al menos $2.000.000 cada una.</w:t>
      </w:r>
    </w:p>
    <w:p w:rsidR="00000000" w:rsidDel="00000000" w:rsidP="00000000" w:rsidRDefault="00000000" w:rsidRPr="00000000" w14:paraId="0000007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dy6vkm" w:id="6"/>
      <w:bookmarkEnd w:id="6"/>
      <w:r w:rsidDel="00000000" w:rsidR="00000000" w:rsidRPr="00000000">
        <w:rPr>
          <w:rFonts w:ascii="Calibri" w:cs="Calibri" w:eastAsia="Calibri" w:hAnsi="Calibri"/>
          <w:color w:val="002060"/>
          <w:rtl w:val="0"/>
        </w:rPr>
        <w:t xml:space="preserve">ALCANCE</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Esta sección se refiere al objetivo primario del proyecto, está definido a través de sus funciones principales y entregables. Debemos encontrar dentro de estas funciones los motivos por los cuales se alinea el proyecto con los objetivos del negocio.</w:t>
      </w:r>
    </w:p>
    <w:p w:rsidR="00000000" w:rsidDel="00000000" w:rsidP="00000000" w:rsidRDefault="00000000" w:rsidRPr="00000000" w14:paraId="00000083">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Cerrar acuerdo comercial con la empresa de aseo EMAS, de Manizales, y conseguir al menos 200 descargas para ir creando una comunidad dispuesta a aportar al cuidado del medio ambiente por medio del reciclaje en la fuente.</w:t>
      </w:r>
    </w:p>
    <w:p w:rsidR="00000000" w:rsidDel="00000000" w:rsidP="00000000" w:rsidRDefault="00000000" w:rsidRPr="00000000" w14:paraId="00000084">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85">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1t3h5sf" w:id="7"/>
      <w:bookmarkEnd w:id="7"/>
      <w:r w:rsidDel="00000000" w:rsidR="00000000" w:rsidRPr="00000000">
        <w:rPr>
          <w:rFonts w:ascii="Calibri" w:cs="Calibri" w:eastAsia="Calibri" w:hAnsi="Calibri"/>
          <w:color w:val="002060"/>
          <w:rtl w:val="0"/>
        </w:rPr>
        <w:t xml:space="preserve">CRONOGRAMA</w:t>
      </w:r>
    </w:p>
    <w:p w:rsidR="00000000" w:rsidDel="00000000" w:rsidP="00000000" w:rsidRDefault="00000000" w:rsidRPr="00000000" w14:paraId="00000086">
      <w:pPr>
        <w:spacing w:after="60" w:lineRule="auto"/>
        <w:contextualSpacing w:val="0"/>
        <w:jc w:val="both"/>
        <w:rPr/>
      </w:pPr>
      <w:r w:rsidDel="00000000" w:rsidR="00000000" w:rsidRPr="00000000">
        <w:rPr>
          <w:rtl w:val="0"/>
        </w:rPr>
      </w:r>
    </w:p>
    <w:p w:rsidR="00000000" w:rsidDel="00000000" w:rsidP="00000000" w:rsidRDefault="00000000" w:rsidRPr="00000000" w14:paraId="00000087">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incluirán las distintas actividades del proyecto, tomando en consideración las relaciones de precedencia y fechas críticas.</w:t>
      </w:r>
    </w:p>
    <w:p w:rsidR="00000000" w:rsidDel="00000000" w:rsidP="00000000" w:rsidRDefault="00000000" w:rsidRPr="00000000" w14:paraId="00000088">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Los pasos prácticos para alcanzar mis metas son:</w:t>
      </w:r>
      <w:r w:rsidDel="00000000" w:rsidR="00000000" w:rsidRPr="00000000">
        <w:rPr>
          <w:rtl w:val="0"/>
        </w:rPr>
      </w:r>
    </w:p>
    <w:tbl>
      <w:tblPr>
        <w:tblStyle w:val="Table3"/>
        <w:tblW w:w="1056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1635"/>
        <w:gridCol w:w="2625"/>
        <w:gridCol w:w="2010"/>
        <w:gridCol w:w="1350"/>
        <w:tblGridChange w:id="0">
          <w:tblGrid>
            <w:gridCol w:w="2940"/>
            <w:gridCol w:w="1635"/>
            <w:gridCol w:w="2625"/>
            <w:gridCol w:w="2010"/>
            <w:gridCol w:w="1350"/>
          </w:tblGrid>
        </w:tblGridChange>
      </w:tblGrid>
      <w:tr>
        <w:tc>
          <w:tcPr>
            <w:tcMar>
              <w:top w:w="100.0" w:type="dxa"/>
              <w:left w:w="100.0" w:type="dxa"/>
              <w:bottom w:w="100.0" w:type="dxa"/>
              <w:right w:w="100.0" w:type="dxa"/>
            </w:tcMar>
          </w:tcPr>
          <w:p w:rsidR="00000000" w:rsidDel="00000000" w:rsidP="00000000" w:rsidRDefault="00000000" w:rsidRPr="00000000" w14:paraId="00000089">
            <w:pPr>
              <w:widowControl w:val="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A">
            <w:pPr>
              <w:widowControl w:val="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Responsable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widowControl w:val="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Recursos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C">
            <w:pPr>
              <w:widowControl w:val="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Indicadores de  éxito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D">
            <w:pPr>
              <w:widowControl w:val="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Para cuando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Reunir los socios para tomar decisiones y establecer acciones concretas.</w:t>
            </w:r>
          </w:p>
        </w:tc>
        <w:tc>
          <w:tcPr>
            <w:tcMar>
              <w:top w:w="100.0" w:type="dxa"/>
              <w:left w:w="100.0" w:type="dxa"/>
              <w:bottom w:w="100.0" w:type="dxa"/>
              <w:right w:w="100.0" w:type="dxa"/>
            </w:tcMar>
          </w:tcPr>
          <w:p w:rsidR="00000000" w:rsidDel="00000000" w:rsidP="00000000" w:rsidRDefault="00000000" w:rsidRPr="00000000" w14:paraId="0000008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 Pilar, y José Tabares.</w:t>
            </w:r>
          </w:p>
          <w:p w:rsidR="00000000" w:rsidDel="00000000" w:rsidP="00000000" w:rsidRDefault="00000000" w:rsidRPr="00000000" w14:paraId="0000009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°Daniel Hernández</w:t>
            </w:r>
          </w:p>
        </w:tc>
        <w:tc>
          <w:tcPr>
            <w:tcMar>
              <w:top w:w="100.0" w:type="dxa"/>
              <w:left w:w="100.0" w:type="dxa"/>
              <w:bottom w:w="100.0" w:type="dxa"/>
              <w:right w:w="100.0" w:type="dxa"/>
            </w:tcMar>
          </w:tcPr>
          <w:p w:rsidR="00000000" w:rsidDel="00000000" w:rsidP="00000000" w:rsidRDefault="00000000" w:rsidRPr="00000000" w14:paraId="0000009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Computador y conexión a internet.</w:t>
            </w:r>
          </w:p>
        </w:tc>
        <w:tc>
          <w:tcPr>
            <w:tcMar>
              <w:top w:w="100.0" w:type="dxa"/>
              <w:left w:w="100.0" w:type="dxa"/>
              <w:bottom w:w="100.0" w:type="dxa"/>
              <w:right w:w="100.0" w:type="dxa"/>
            </w:tcMar>
          </w:tcPr>
          <w:p w:rsidR="00000000" w:rsidDel="00000000" w:rsidP="00000000" w:rsidRDefault="00000000" w:rsidRPr="00000000" w14:paraId="0000009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Tomar decisiones y acciones concretas.</w:t>
            </w:r>
          </w:p>
        </w:tc>
        <w:tc>
          <w:tcPr>
            <w:tcMar>
              <w:top w:w="100.0" w:type="dxa"/>
              <w:left w:w="100.0" w:type="dxa"/>
              <w:bottom w:w="100.0" w:type="dxa"/>
              <w:right w:w="100.0" w:type="dxa"/>
            </w:tcMar>
          </w:tcPr>
          <w:p w:rsidR="00000000" w:rsidDel="00000000" w:rsidP="00000000" w:rsidRDefault="00000000" w:rsidRPr="00000000" w14:paraId="0000009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27-09-17</w:t>
            </w:r>
          </w:p>
        </w:tc>
      </w:tr>
      <w:tr>
        <w:tc>
          <w:tcPr>
            <w:tcMar>
              <w:top w:w="100.0" w:type="dxa"/>
              <w:left w:w="100.0" w:type="dxa"/>
              <w:bottom w:w="100.0" w:type="dxa"/>
              <w:right w:w="100.0" w:type="dxa"/>
            </w:tcMar>
          </w:tcPr>
          <w:p w:rsidR="00000000" w:rsidDel="00000000" w:rsidP="00000000" w:rsidRDefault="00000000" w:rsidRPr="00000000" w14:paraId="0000009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Establecer la ruta de acción frente a los datos disponibles para la creación de valor a partir del producto tecnológico.</w:t>
            </w:r>
          </w:p>
          <w:p w:rsidR="00000000" w:rsidDel="00000000" w:rsidP="00000000" w:rsidRDefault="00000000" w:rsidRPr="00000000" w14:paraId="00000095">
            <w:pPr>
              <w:widowControl w:val="0"/>
              <w:contextualSpacing w:val="0"/>
              <w:rPr>
                <w:rFonts w:ascii="Arial" w:cs="Arial" w:eastAsia="Arial" w:hAnsi="Arial"/>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José Tabares</w:t>
            </w:r>
          </w:p>
        </w:tc>
        <w:tc>
          <w:tcPr>
            <w:tcMar>
              <w:top w:w="100.0" w:type="dxa"/>
              <w:left w:w="100.0" w:type="dxa"/>
              <w:bottom w:w="100.0" w:type="dxa"/>
              <w:right w:w="100.0" w:type="dxa"/>
            </w:tcMar>
          </w:tcPr>
          <w:p w:rsidR="00000000" w:rsidDel="00000000" w:rsidP="00000000" w:rsidRDefault="00000000" w:rsidRPr="00000000" w14:paraId="0000009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Daniela Osorio (contacto de persona encargada de solicitar los datos abiertos)</w:t>
            </w:r>
          </w:p>
          <w:p w:rsidR="00000000" w:rsidDel="00000000" w:rsidP="00000000" w:rsidRDefault="00000000" w:rsidRPr="00000000" w14:paraId="0000009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Celular con minutos</w:t>
            </w:r>
          </w:p>
        </w:tc>
        <w:tc>
          <w:tcPr>
            <w:tcMar>
              <w:top w:w="100.0" w:type="dxa"/>
              <w:left w:w="100.0" w:type="dxa"/>
              <w:bottom w:w="100.0" w:type="dxa"/>
              <w:right w:w="100.0" w:type="dxa"/>
            </w:tcMar>
          </w:tcPr>
          <w:p w:rsidR="00000000" w:rsidDel="00000000" w:rsidP="00000000" w:rsidRDefault="00000000" w:rsidRPr="00000000" w14:paraId="0000009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Determinar con qué datos abiertos se cuentan, y qué otras se deben solicitar.</w:t>
            </w:r>
          </w:p>
        </w:tc>
        <w:tc>
          <w:tcPr>
            <w:tcMar>
              <w:top w:w="100.0" w:type="dxa"/>
              <w:left w:w="100.0" w:type="dxa"/>
              <w:bottom w:w="100.0" w:type="dxa"/>
              <w:right w:w="100.0" w:type="dxa"/>
            </w:tcMar>
          </w:tcPr>
          <w:p w:rsidR="00000000" w:rsidDel="00000000" w:rsidP="00000000" w:rsidRDefault="00000000" w:rsidRPr="00000000" w14:paraId="0000009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27-09-17</w:t>
            </w:r>
          </w:p>
          <w:p w:rsidR="00000000" w:rsidDel="00000000" w:rsidP="00000000" w:rsidRDefault="00000000" w:rsidRPr="00000000" w14:paraId="0000009B">
            <w:pPr>
              <w:widowControl w:val="0"/>
              <w:contextualSpacing w:val="0"/>
              <w:rPr>
                <w:rFonts w:ascii="Arial" w:cs="Arial" w:eastAsia="Arial" w:hAnsi="Arial"/>
                <w:sz w:val="22"/>
                <w:szCs w:val="22"/>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9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Revisar propuesta comercial y redefinirla de ser necesario.</w:t>
            </w:r>
          </w:p>
        </w:tc>
        <w:tc>
          <w:tcPr>
            <w:tcMar>
              <w:top w:w="100.0" w:type="dxa"/>
              <w:left w:w="100.0" w:type="dxa"/>
              <w:bottom w:w="100.0" w:type="dxa"/>
              <w:right w:w="100.0" w:type="dxa"/>
            </w:tcMar>
          </w:tcPr>
          <w:p w:rsidR="00000000" w:rsidDel="00000000" w:rsidP="00000000" w:rsidRDefault="00000000" w:rsidRPr="00000000" w14:paraId="0000009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José Tabares (tener en cuenta equipo)</w:t>
            </w:r>
          </w:p>
        </w:tc>
        <w:tc>
          <w:tcPr>
            <w:tcMar>
              <w:top w:w="100.0" w:type="dxa"/>
              <w:left w:w="100.0" w:type="dxa"/>
              <w:bottom w:w="100.0" w:type="dxa"/>
              <w:right w:w="100.0" w:type="dxa"/>
            </w:tcMar>
          </w:tcPr>
          <w:p w:rsidR="00000000" w:rsidDel="00000000" w:rsidP="00000000" w:rsidRDefault="00000000" w:rsidRPr="00000000" w14:paraId="0000009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Acceso a internet, mentor, abogado y contador.</w:t>
            </w:r>
          </w:p>
        </w:tc>
        <w:tc>
          <w:tcPr>
            <w:tcMar>
              <w:top w:w="100.0" w:type="dxa"/>
              <w:left w:w="100.0" w:type="dxa"/>
              <w:bottom w:w="100.0" w:type="dxa"/>
              <w:right w:w="100.0" w:type="dxa"/>
            </w:tcMar>
          </w:tcPr>
          <w:p w:rsidR="00000000" w:rsidDel="00000000" w:rsidP="00000000" w:rsidRDefault="00000000" w:rsidRPr="00000000" w14:paraId="0000009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Definición de plantilla con propuesta comercial</w:t>
            </w:r>
          </w:p>
        </w:tc>
        <w:tc>
          <w:tcPr>
            <w:tcMar>
              <w:top w:w="100.0" w:type="dxa"/>
              <w:left w:w="100.0" w:type="dxa"/>
              <w:bottom w:w="100.0" w:type="dxa"/>
              <w:right w:w="100.0" w:type="dxa"/>
            </w:tcMar>
          </w:tcPr>
          <w:p w:rsidR="00000000" w:rsidDel="00000000" w:rsidP="00000000" w:rsidRDefault="00000000" w:rsidRPr="00000000" w14:paraId="000000A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20-10-17</w:t>
            </w:r>
          </w:p>
        </w:tc>
      </w:tr>
      <w:tr>
        <w:tc>
          <w:tcPr>
            <w:tcMar>
              <w:top w:w="100.0" w:type="dxa"/>
              <w:left w:w="100.0" w:type="dxa"/>
              <w:bottom w:w="100.0" w:type="dxa"/>
              <w:right w:w="100.0" w:type="dxa"/>
            </w:tcMar>
          </w:tcPr>
          <w:p w:rsidR="00000000" w:rsidDel="00000000" w:rsidP="00000000" w:rsidRDefault="00000000" w:rsidRPr="00000000" w14:paraId="000000A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Terminar diseño app</w:t>
            </w:r>
          </w:p>
        </w:tc>
        <w:tc>
          <w:tcPr>
            <w:tcMar>
              <w:top w:w="100.0" w:type="dxa"/>
              <w:left w:w="100.0" w:type="dxa"/>
              <w:bottom w:w="100.0" w:type="dxa"/>
              <w:right w:w="100.0" w:type="dxa"/>
            </w:tcMar>
          </w:tcPr>
          <w:p w:rsidR="00000000" w:rsidDel="00000000" w:rsidP="00000000" w:rsidRDefault="00000000" w:rsidRPr="00000000" w14:paraId="000000A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 Tabares</w:t>
            </w:r>
          </w:p>
        </w:tc>
        <w:tc>
          <w:tcPr>
            <w:tcMar>
              <w:top w:w="100.0" w:type="dxa"/>
              <w:left w:w="100.0" w:type="dxa"/>
              <w:bottom w:w="100.0" w:type="dxa"/>
              <w:right w:w="100.0" w:type="dxa"/>
            </w:tcMar>
          </w:tcPr>
          <w:p w:rsidR="00000000" w:rsidDel="00000000" w:rsidP="00000000" w:rsidRDefault="00000000" w:rsidRPr="00000000" w14:paraId="000000A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Computador e internet</w:t>
            </w:r>
          </w:p>
        </w:tc>
        <w:tc>
          <w:tcPr>
            <w:tcMar>
              <w:top w:w="100.0" w:type="dxa"/>
              <w:left w:w="100.0" w:type="dxa"/>
              <w:bottom w:w="100.0" w:type="dxa"/>
              <w:right w:w="100.0" w:type="dxa"/>
            </w:tcMar>
          </w:tcPr>
          <w:p w:rsidR="00000000" w:rsidDel="00000000" w:rsidP="00000000" w:rsidRDefault="00000000" w:rsidRPr="00000000" w14:paraId="000000A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Definición de diseño 1 versión app</w:t>
            </w:r>
          </w:p>
        </w:tc>
        <w:tc>
          <w:tcPr>
            <w:tcMar>
              <w:top w:w="100.0" w:type="dxa"/>
              <w:left w:w="100.0" w:type="dxa"/>
              <w:bottom w:w="100.0" w:type="dxa"/>
              <w:right w:w="100.0" w:type="dxa"/>
            </w:tcMar>
          </w:tcPr>
          <w:p w:rsidR="00000000" w:rsidDel="00000000" w:rsidP="00000000" w:rsidRDefault="00000000" w:rsidRPr="00000000" w14:paraId="000000A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25-10-17</w:t>
            </w:r>
          </w:p>
        </w:tc>
      </w:tr>
      <w:tr>
        <w:tc>
          <w:tcPr>
            <w:tcMar>
              <w:top w:w="100.0" w:type="dxa"/>
              <w:left w:w="100.0" w:type="dxa"/>
              <w:bottom w:w="100.0" w:type="dxa"/>
              <w:right w:w="100.0" w:type="dxa"/>
            </w:tcMar>
          </w:tcPr>
          <w:p w:rsidR="00000000" w:rsidDel="00000000" w:rsidP="00000000" w:rsidRDefault="00000000" w:rsidRPr="00000000" w14:paraId="000000A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Finalización desarrollo app</w:t>
            </w:r>
          </w:p>
        </w:tc>
        <w:tc>
          <w:tcPr>
            <w:tcMar>
              <w:top w:w="100.0" w:type="dxa"/>
              <w:left w:w="100.0" w:type="dxa"/>
              <w:bottom w:w="100.0" w:type="dxa"/>
              <w:right w:w="100.0" w:type="dxa"/>
            </w:tcMar>
          </w:tcPr>
          <w:p w:rsidR="00000000" w:rsidDel="00000000" w:rsidP="00000000" w:rsidRDefault="00000000" w:rsidRPr="00000000" w14:paraId="000000A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Daniel Hernández</w:t>
            </w:r>
          </w:p>
        </w:tc>
        <w:tc>
          <w:tcPr>
            <w:tcMar>
              <w:top w:w="100.0" w:type="dxa"/>
              <w:left w:w="100.0" w:type="dxa"/>
              <w:bottom w:w="100.0" w:type="dxa"/>
              <w:right w:w="100.0" w:type="dxa"/>
            </w:tcMar>
          </w:tcPr>
          <w:p w:rsidR="00000000" w:rsidDel="00000000" w:rsidP="00000000" w:rsidRDefault="00000000" w:rsidRPr="00000000" w14:paraId="000000A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Computador e internet</w:t>
            </w:r>
          </w:p>
          <w:p w:rsidR="00000000" w:rsidDel="00000000" w:rsidP="00000000" w:rsidRDefault="00000000" w:rsidRPr="00000000" w14:paraId="000000A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BD poblada (datos)</w:t>
            </w:r>
          </w:p>
        </w:tc>
        <w:tc>
          <w:tcPr>
            <w:tcMar>
              <w:top w:w="100.0" w:type="dxa"/>
              <w:left w:w="100.0" w:type="dxa"/>
              <w:bottom w:w="100.0" w:type="dxa"/>
              <w:right w:w="100.0" w:type="dxa"/>
            </w:tcMar>
          </w:tcPr>
          <w:p w:rsidR="00000000" w:rsidDel="00000000" w:rsidP="00000000" w:rsidRDefault="00000000" w:rsidRPr="00000000" w14:paraId="000000A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Desarrollo app terminado</w:t>
            </w:r>
          </w:p>
        </w:tc>
        <w:tc>
          <w:tcPr>
            <w:tcMar>
              <w:top w:w="100.0" w:type="dxa"/>
              <w:left w:w="100.0" w:type="dxa"/>
              <w:bottom w:w="100.0" w:type="dxa"/>
              <w:right w:w="100.0" w:type="dxa"/>
            </w:tcMar>
          </w:tcPr>
          <w:p w:rsidR="00000000" w:rsidDel="00000000" w:rsidP="00000000" w:rsidRDefault="00000000" w:rsidRPr="00000000" w14:paraId="000000A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25-10-17</w:t>
            </w:r>
          </w:p>
        </w:tc>
      </w:tr>
      <w:tr>
        <w:tc>
          <w:tcPr>
            <w:tcMar>
              <w:top w:w="100.0" w:type="dxa"/>
              <w:left w:w="100.0" w:type="dxa"/>
              <w:bottom w:w="100.0" w:type="dxa"/>
              <w:right w:w="100.0" w:type="dxa"/>
            </w:tcMar>
          </w:tcPr>
          <w:p w:rsidR="00000000" w:rsidDel="00000000" w:rsidP="00000000" w:rsidRDefault="00000000" w:rsidRPr="00000000" w14:paraId="000000A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Lanzar app</w:t>
            </w:r>
          </w:p>
        </w:tc>
        <w:tc>
          <w:tcPr>
            <w:tcMar>
              <w:top w:w="100.0" w:type="dxa"/>
              <w:left w:w="100.0" w:type="dxa"/>
              <w:bottom w:w="100.0" w:type="dxa"/>
              <w:right w:w="100.0" w:type="dxa"/>
            </w:tcMar>
          </w:tcPr>
          <w:p w:rsidR="00000000" w:rsidDel="00000000" w:rsidP="00000000" w:rsidRDefault="00000000" w:rsidRPr="00000000" w14:paraId="000000A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Equipo</w:t>
            </w:r>
          </w:p>
        </w:tc>
        <w:tc>
          <w:tcPr>
            <w:tcMar>
              <w:top w:w="100.0" w:type="dxa"/>
              <w:left w:w="100.0" w:type="dxa"/>
              <w:bottom w:w="100.0" w:type="dxa"/>
              <w:right w:w="100.0" w:type="dxa"/>
            </w:tcMar>
          </w:tcPr>
          <w:p w:rsidR="00000000" w:rsidDel="00000000" w:rsidP="00000000" w:rsidRDefault="00000000" w:rsidRPr="00000000" w14:paraId="000000AE">
            <w:pPr>
              <w:widowControl w:val="0"/>
              <w:contextualSpacing w:val="0"/>
              <w:rPr>
                <w:rFonts w:ascii="Arial" w:cs="Arial" w:eastAsia="Arial" w:hAnsi="Arial"/>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 la Play Store</w:t>
            </w:r>
          </w:p>
        </w:tc>
        <w:tc>
          <w:tcPr>
            <w:tcMar>
              <w:top w:w="100.0" w:type="dxa"/>
              <w:left w:w="100.0" w:type="dxa"/>
              <w:bottom w:w="100.0" w:type="dxa"/>
              <w:right w:w="100.0" w:type="dxa"/>
            </w:tcMar>
          </w:tcPr>
          <w:p w:rsidR="00000000" w:rsidDel="00000000" w:rsidP="00000000" w:rsidRDefault="00000000" w:rsidRPr="00000000" w14:paraId="000000B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30-10-17</w:t>
            </w:r>
          </w:p>
        </w:tc>
      </w:tr>
    </w:tbl>
    <w:p w:rsidR="00000000" w:rsidDel="00000000" w:rsidP="00000000" w:rsidRDefault="00000000" w:rsidRPr="00000000" w14:paraId="000000B1">
      <w:pPr>
        <w:spacing w:line="276" w:lineRule="auto"/>
        <w:contextualSpacing w:val="0"/>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B2">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4d34og8" w:id="8"/>
      <w:bookmarkEnd w:id="8"/>
      <w:r w:rsidDel="00000000" w:rsidR="00000000" w:rsidRPr="00000000">
        <w:rPr>
          <w:rFonts w:ascii="Calibri" w:cs="Calibri" w:eastAsia="Calibri" w:hAnsi="Calibri"/>
          <w:color w:val="002060"/>
          <w:rtl w:val="0"/>
        </w:rPr>
        <w:t xml:space="preserve">HITOS</w:t>
      </w:r>
    </w:p>
    <w:p w:rsidR="00000000" w:rsidDel="00000000" w:rsidP="00000000" w:rsidRDefault="00000000" w:rsidRPr="00000000" w14:paraId="000000B3">
      <w:pPr>
        <w:spacing w:after="60" w:lineRule="auto"/>
        <w:contextualSpacing w:val="0"/>
        <w:jc w:val="both"/>
        <w:rPr/>
      </w:pPr>
      <w:r w:rsidDel="00000000" w:rsidR="00000000" w:rsidRPr="00000000">
        <w:rPr>
          <w:rtl w:val="0"/>
        </w:rPr>
      </w:r>
    </w:p>
    <w:p w:rsidR="00000000" w:rsidDel="00000000" w:rsidP="00000000" w:rsidRDefault="00000000" w:rsidRPr="00000000" w14:paraId="000000B4">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incluirán las tareas de duración cero que simboliza el haber conseguido un logro importante en el proyecto. Los hitos son una forma de conocer el avance del proyecto sin estar familiarizado con el proyecto y constituyen un trabajo de duración cero porque simbolizan un logro, un punto, un momento en el proyecto.</w:t>
      </w:r>
    </w:p>
    <w:p w:rsidR="00000000" w:rsidDel="00000000" w:rsidP="00000000" w:rsidRDefault="00000000" w:rsidRPr="00000000" w14:paraId="000000B5">
      <w:pPr>
        <w:numPr>
          <w:ilvl w:val="0"/>
          <w:numId w:val="2"/>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Ganadores convocatoria CURSO CONCURSO de la Alcadía de Manizales e INCUBAR.</w:t>
      </w:r>
    </w:p>
    <w:p w:rsidR="00000000" w:rsidDel="00000000" w:rsidP="00000000" w:rsidRDefault="00000000" w:rsidRPr="00000000" w14:paraId="000000B6">
      <w:pPr>
        <w:numPr>
          <w:ilvl w:val="0"/>
          <w:numId w:val="2"/>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Constitución y legalización de nuestra empresa GoodSoft Group.</w:t>
      </w:r>
    </w:p>
    <w:p w:rsidR="00000000" w:rsidDel="00000000" w:rsidP="00000000" w:rsidRDefault="00000000" w:rsidRPr="00000000" w14:paraId="000000B7">
      <w:pPr>
        <w:numPr>
          <w:ilvl w:val="0"/>
          <w:numId w:val="2"/>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Luego de conversación directa con el Alcade de Manizales y el Secretario de Medio Ambiente, lograr la difusión de la aplicación a través de su departamento de prensa.</w:t>
      </w:r>
    </w:p>
    <w:p w:rsidR="00000000" w:rsidDel="00000000" w:rsidP="00000000" w:rsidRDefault="00000000" w:rsidRPr="00000000" w14:paraId="000000B8">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0B9">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2s8eyo1" w:id="9"/>
      <w:bookmarkEnd w:id="9"/>
      <w:r w:rsidDel="00000000" w:rsidR="00000000" w:rsidRPr="00000000">
        <w:rPr>
          <w:rFonts w:ascii="Calibri" w:cs="Calibri" w:eastAsia="Calibri" w:hAnsi="Calibri"/>
          <w:color w:val="002060"/>
          <w:rtl w:val="0"/>
        </w:rPr>
        <w:t xml:space="preserve">PRESUPUESTO</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incluyen estimaciones e información de respaldo, curva de los costos del proyecto y necesidades.</w:t>
      </w:r>
    </w:p>
    <w:p w:rsidR="00000000" w:rsidDel="00000000" w:rsidP="00000000" w:rsidRDefault="00000000" w:rsidRPr="00000000" w14:paraId="000000BC">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bl>
      <w:tblPr>
        <w:tblStyle w:val="Table4"/>
        <w:tblW w:w="88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00"/>
        <w:gridCol w:w="3407"/>
        <w:gridCol w:w="1665"/>
        <w:gridCol w:w="1470"/>
        <w:tblGridChange w:id="0">
          <w:tblGrid>
            <w:gridCol w:w="2300"/>
            <w:gridCol w:w="3407"/>
            <w:gridCol w:w="1665"/>
            <w:gridCol w:w="1470"/>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200" w:line="276" w:lineRule="auto"/>
              <w:contextualSpacing w:val="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Recurso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200" w:line="276" w:lineRule="auto"/>
              <w:contextualSpacing w:val="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Descripción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200" w:line="276" w:lineRule="auto"/>
              <w:contextualSpacing w:val="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Tiempo meses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200" w:line="276" w:lineRule="auto"/>
              <w:contextualSpacing w:val="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Porcentaje</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 desarrollador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Experto tecnológico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3.041585</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Negocio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Persona experta en el negocio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6.08317</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Comercial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Experto en ventas y mercadeo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4.055447</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Diseñador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Experto en marketing y diseño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4.055447</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Soporte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Mantenimiento de aplicaciones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3.041585</w:t>
            </w:r>
          </w:p>
        </w:tc>
      </w:tr>
      <w:tr>
        <w:trPr>
          <w:trHeight w:val="10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Community Manager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Gestor redes sociales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3.041585</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Contador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Asesorías flujo de dinero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1.520792</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Abogado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Asesorías aspectos legales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0.699011</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Servidores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Amazon Web Services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10.13862</w:t>
            </w:r>
          </w:p>
        </w:tc>
      </w:tr>
      <w:tr>
        <w:trPr>
          <w:trHeight w:val="9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Equipos computo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2 MACs, Monitor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1.689769</w:t>
            </w:r>
          </w:p>
        </w:tc>
      </w:tr>
      <w:tr>
        <w:trPr>
          <w:trHeight w:val="10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Limpieza oficina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Persona encargada aseo oficina.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0.811089</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Agua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Servicios públicos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0.162218</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Arrendamiento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Alquiler oficina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60.8317</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Energía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Servicios públicos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0.405545</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Licencia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spacing w:after="200"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Amazon Web Services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after="200" w:line="276" w:lineRule="auto"/>
              <w:contextualSpacing w:val="0"/>
              <w:jc w:val="both"/>
              <w:rPr>
                <w:rFonts w:ascii="Calibri" w:cs="Calibri" w:eastAsia="Calibri" w:hAnsi="Calibri"/>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spacing w:line="27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0.422442</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spacing w:line="276" w:lineRule="auto"/>
              <w:contextualSpacing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widowControl w:val="0"/>
              <w:spacing w:line="276" w:lineRule="auto"/>
              <w:contextualSpacing w:val="0"/>
              <w:rPr>
                <w:rFonts w:ascii="Calibri" w:cs="Calibri" w:eastAsia="Calibri" w:hAnsi="Calibri"/>
                <w:color w:val="bfbfbf"/>
                <w:sz w:val="22"/>
                <w:szCs w:val="22"/>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line="276" w:lineRule="auto"/>
              <w:contextualSpacing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100%</w:t>
            </w:r>
          </w:p>
        </w:tc>
      </w:tr>
    </w:tbl>
    <w:p w:rsidR="00000000" w:rsidDel="00000000" w:rsidP="00000000" w:rsidRDefault="00000000" w:rsidRPr="00000000" w14:paraId="00000101">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2">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3">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tl w:val="0"/>
        </w:rPr>
      </w:r>
    </w:p>
    <w:p w:rsidR="00000000" w:rsidDel="00000000" w:rsidP="00000000" w:rsidRDefault="00000000" w:rsidRPr="00000000" w14:paraId="00000104">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17dp8vu" w:id="10"/>
      <w:bookmarkEnd w:id="10"/>
      <w:r w:rsidDel="00000000" w:rsidR="00000000" w:rsidRPr="00000000">
        <w:rPr>
          <w:rFonts w:ascii="Calibri" w:cs="Calibri" w:eastAsia="Calibri" w:hAnsi="Calibri"/>
          <w:color w:val="002060"/>
          <w:rtl w:val="0"/>
        </w:rPr>
        <w:t xml:space="preserve">CALIDAD</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deben especificar los mecanismos de monitoreo y control de las actividades de Gestión de calidad. </w:t>
      </w:r>
    </w:p>
    <w:p w:rsidR="00000000" w:rsidDel="00000000" w:rsidP="00000000" w:rsidRDefault="00000000" w:rsidRPr="00000000" w14:paraId="00000107">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Esto incluye una breve descripción de las actividades más relevantes de la Gestión de Calidad</w:t>
      </w:r>
    </w:p>
    <w:p w:rsidR="00000000" w:rsidDel="00000000" w:rsidP="00000000" w:rsidRDefault="00000000" w:rsidRPr="00000000" w14:paraId="00000108">
      <w:pPr>
        <w:numPr>
          <w:ilvl w:val="0"/>
          <w:numId w:val="1"/>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Establecimiento de un plan para el aseguramiento de la calidad del proyecto:</w:t>
      </w:r>
    </w:p>
    <w:p w:rsidR="00000000" w:rsidDel="00000000" w:rsidP="00000000" w:rsidRDefault="00000000" w:rsidRPr="00000000" w14:paraId="00000109">
      <w:pPr>
        <w:numPr>
          <w:ilvl w:val="1"/>
          <w:numId w:val="1"/>
        </w:numPr>
        <w:spacing w:after="0" w:before="0" w:line="276" w:lineRule="auto"/>
        <w:ind w:left="144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 desarrolla durante la planificación del proyecto</w:t>
      </w:r>
    </w:p>
    <w:p w:rsidR="00000000" w:rsidDel="00000000" w:rsidP="00000000" w:rsidRDefault="00000000" w:rsidRPr="00000000" w14:paraId="0000010A">
      <w:pPr>
        <w:numPr>
          <w:ilvl w:val="1"/>
          <w:numId w:val="1"/>
        </w:numPr>
        <w:spacing w:after="0" w:before="0" w:line="276" w:lineRule="auto"/>
        <w:ind w:left="144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 revisa por todas las partes involucradas</w:t>
      </w:r>
    </w:p>
    <w:p w:rsidR="00000000" w:rsidDel="00000000" w:rsidP="00000000" w:rsidRDefault="00000000" w:rsidRPr="00000000" w14:paraId="0000010B">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Aplicación de metodologías y herramientas en el desarrollo.</w:t>
      </w:r>
    </w:p>
    <w:p w:rsidR="00000000" w:rsidDel="00000000" w:rsidP="00000000" w:rsidRDefault="00000000" w:rsidRPr="00000000" w14:paraId="0000010C">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Ajuste a los estándares y normas establecidos, ajustándose en todo momento a la política de empresa.</w:t>
      </w:r>
    </w:p>
    <w:p w:rsidR="00000000" w:rsidDel="00000000" w:rsidP="00000000" w:rsidRDefault="00000000" w:rsidRPr="00000000" w14:paraId="0000010D">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Realización de revisiones técnicas formales.</w:t>
      </w:r>
    </w:p>
    <w:p w:rsidR="00000000" w:rsidDel="00000000" w:rsidP="00000000" w:rsidRDefault="00000000" w:rsidRPr="00000000" w14:paraId="0000010E">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Controlar los cambios.</w:t>
      </w:r>
    </w:p>
    <w:p w:rsidR="00000000" w:rsidDel="00000000" w:rsidP="00000000" w:rsidRDefault="00000000" w:rsidRPr="00000000" w14:paraId="0000010F">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Recopilación y análisis de métricas para evaluar tanto la calidad del producto como la calidad del proceso.</w:t>
      </w:r>
    </w:p>
    <w:p w:rsidR="00000000" w:rsidDel="00000000" w:rsidP="00000000" w:rsidRDefault="00000000" w:rsidRPr="00000000" w14:paraId="00000110">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Verificación y validación del software.</w:t>
      </w:r>
    </w:p>
    <w:p w:rsidR="00000000" w:rsidDel="00000000" w:rsidP="00000000" w:rsidRDefault="00000000" w:rsidRPr="00000000" w14:paraId="00000111">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Realización de pruebas</w:t>
      </w:r>
    </w:p>
    <w:p w:rsidR="00000000" w:rsidDel="00000000" w:rsidP="00000000" w:rsidRDefault="00000000" w:rsidRPr="00000000" w14:paraId="00000112">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Seguimiento de las desviaciones, y verificación de la realización de las correcciones</w:t>
      </w:r>
    </w:p>
    <w:p w:rsidR="00000000" w:rsidDel="00000000" w:rsidP="00000000" w:rsidRDefault="00000000" w:rsidRPr="00000000" w14:paraId="00000113">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Asegurar la documentación de las desviaciones</w:t>
      </w:r>
    </w:p>
    <w:p w:rsidR="00000000" w:rsidDel="00000000" w:rsidP="00000000" w:rsidRDefault="00000000" w:rsidRPr="00000000" w14:paraId="00000114">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Registrar lo que no se ajuste a los requisitos</w:t>
      </w:r>
    </w:p>
    <w:p w:rsidR="00000000" w:rsidDel="00000000" w:rsidP="00000000" w:rsidRDefault="00000000" w:rsidRPr="00000000" w14:paraId="00000115">
      <w:pPr>
        <w:numPr>
          <w:ilvl w:val="0"/>
          <w:numId w:val="5"/>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Elaboración de bases históricas e informes.</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3rdcrjn" w:id="11"/>
      <w:bookmarkEnd w:id="11"/>
      <w:r w:rsidDel="00000000" w:rsidR="00000000" w:rsidRPr="00000000">
        <w:rPr>
          <w:rFonts w:ascii="Calibri" w:cs="Calibri" w:eastAsia="Calibri" w:hAnsi="Calibri"/>
          <w:color w:val="002060"/>
          <w:rtl w:val="0"/>
        </w:rPr>
        <w:t xml:space="preserve">RIESGOS</w:t>
      </w:r>
    </w:p>
    <w:p w:rsidR="00000000" w:rsidDel="00000000" w:rsidP="00000000" w:rsidRDefault="00000000" w:rsidRPr="00000000" w14:paraId="00000118">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En esta sección se incluirá la Identificación y manejo de los factores de riesgo asociados al proyecto, identificación de los mismos y listado de soluciones.</w:t>
      </w:r>
    </w:p>
    <w:p w:rsidR="00000000" w:rsidDel="00000000" w:rsidP="00000000" w:rsidRDefault="00000000" w:rsidRPr="00000000" w14:paraId="0000011A">
      <w:pPr>
        <w:numPr>
          <w:ilvl w:val="0"/>
          <w:numId w:val="3"/>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Copia de la aplicación: aunque el gran diferenciador de nuestro proyecto es el uso de la tecnología para hacer masiva la educación ambiental, y varios servicios a la comunidad, y empresas de aseo, es igualmente fácil de copiar ya que personas con capacidad técnica y/o músculo financiero, hay muchas. Por ello es clave cumplir con nuestra Promesa de Valor, y lograr crear una comunidad fidelizada que se sienta identificada con los valores corporativos de la empresa. En ello hemos venido trabajando, y ahora tenemos aproximadamente 700 personas siguiéndonos en redes sociales. Además, de la búsqueda de servicios que sean diferenciadores.</w:t>
      </w:r>
    </w:p>
    <w:p w:rsidR="00000000" w:rsidDel="00000000" w:rsidP="00000000" w:rsidRDefault="00000000" w:rsidRPr="00000000" w14:paraId="0000011B">
      <w:pPr>
        <w:numPr>
          <w:ilvl w:val="0"/>
          <w:numId w:val="3"/>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Articulación con los Recuperadores: ya que son muchos los Recuperadores informales que existen en la ciudad, el involucrar y conseguir crear sinergia con ellos, es un reto al que nos enfrentamos, ya que son personas con niveles educativos bajos, y hábitos que podrían ser difíciles de modificar al momento de llegar a acuerdos con ellos. En primera instancia estamos buscando formalizar acuerdos con las agremiaciones debidamente constituidas, ya que éstas cuentan con personal mejor capacitado e ilustrado en cuanto a la importancia del trabajo en equipo para obtener mejores dividendos.</w:t>
      </w:r>
    </w:p>
    <w:p w:rsidR="00000000" w:rsidDel="00000000" w:rsidP="00000000" w:rsidRDefault="00000000" w:rsidRPr="00000000" w14:paraId="0000011C">
      <w:pPr>
        <w:numPr>
          <w:ilvl w:val="0"/>
          <w:numId w:val="3"/>
        </w:numPr>
        <w:spacing w:after="0" w:before="0" w:line="276"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Logística: el tema de transporte y debida disposición de los residuos generados en la fuente se convierten en un gran desafío. Los costos de operación para llegar a los hogares y finalmente disponer todos los residuos son muy altos. Una alternativa que estamos desarrollando es empezar con la implantación de Puntos Limpios en la ciudad para minimizar los mismos. Para esto los mismos ciudadanos son los que deberán llevar los residuos hasta allí.</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pStyle w:val="Heading1"/>
        <w:keepLines w:val="0"/>
        <w:widowControl w:val="0"/>
        <w:numPr>
          <w:ilvl w:val="0"/>
          <w:numId w:val="6"/>
        </w:numPr>
        <w:pBdr>
          <w:bottom w:color="000000" w:space="1" w:sz="12" w:val="single"/>
        </w:pBdr>
        <w:spacing w:before="120" w:lineRule="auto"/>
        <w:ind w:left="360" w:hanging="360"/>
        <w:contextualSpacing w:val="0"/>
        <w:jc w:val="both"/>
        <w:rPr>
          <w:rFonts w:ascii="Calibri" w:cs="Calibri" w:eastAsia="Calibri" w:hAnsi="Calibri"/>
          <w:color w:val="002060"/>
        </w:rPr>
      </w:pPr>
      <w:bookmarkStart w:colFirst="0" w:colLast="0" w:name="_26in1rg" w:id="12"/>
      <w:bookmarkEnd w:id="12"/>
      <w:r w:rsidDel="00000000" w:rsidR="00000000" w:rsidRPr="00000000">
        <w:rPr>
          <w:rFonts w:ascii="Calibri" w:cs="Calibri" w:eastAsia="Calibri" w:hAnsi="Calibri"/>
          <w:color w:val="002060"/>
          <w:rtl w:val="0"/>
        </w:rPr>
        <w:t xml:space="preserve">ANEXOS</w:t>
      </w:r>
    </w:p>
    <w:p w:rsidR="00000000" w:rsidDel="00000000" w:rsidP="00000000" w:rsidRDefault="00000000" w:rsidRPr="00000000" w14:paraId="0000012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after="200" w:line="276" w:lineRule="auto"/>
        <w:contextualSpacing w:val="0"/>
        <w:jc w:val="both"/>
        <w:rPr>
          <w:rFonts w:ascii="Calibri" w:cs="Calibri" w:eastAsia="Calibri" w:hAnsi="Calibri"/>
          <w:color w:val="bfbfbf"/>
          <w:sz w:val="22"/>
          <w:szCs w:val="22"/>
          <w:highlight w:val="white"/>
        </w:rPr>
      </w:pPr>
      <w:r w:rsidDel="00000000" w:rsidR="00000000" w:rsidRPr="00000000">
        <w:rPr>
          <w:rFonts w:ascii="Calibri" w:cs="Calibri" w:eastAsia="Calibri" w:hAnsi="Calibri"/>
          <w:color w:val="bfbfbf"/>
          <w:sz w:val="22"/>
          <w:szCs w:val="22"/>
          <w:highlight w:val="white"/>
          <w:rtl w:val="0"/>
        </w:rPr>
        <w:t xml:space="preserve">El Plan de proyecto también puede incluir guías o anotaciones que pueden complementar este documento entre otros, Irán incluidos en esta sección.</w:t>
      </w:r>
    </w:p>
    <w:p w:rsidR="00000000" w:rsidDel="00000000" w:rsidP="00000000" w:rsidRDefault="00000000" w:rsidRPr="00000000" w14:paraId="00000123">
      <w:pPr>
        <w:contextualSpacing w:val="0"/>
        <w:rPr/>
      </w:pPr>
      <w:r w:rsidDel="00000000" w:rsidR="00000000" w:rsidRPr="00000000">
        <w:rPr>
          <w:rtl w:val="0"/>
        </w:rPr>
      </w:r>
    </w:p>
    <w:sectPr>
      <w:type w:val="continuous"/>
      <w:pgSz w:h="15840" w:w="12240"/>
      <w:pgMar w:bottom="1701" w:top="1701"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Arimo"/>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center" w:pos="4550"/>
        <w:tab w:val="left" w:pos="5818"/>
      </w:tabs>
      <w:ind w:right="260"/>
      <w:contextualSpacing w:val="0"/>
      <w:jc w:val="right"/>
      <w:rPr>
        <w:rFonts w:ascii="Calibri" w:cs="Calibri" w:eastAsia="Calibri" w:hAnsi="Calibri"/>
        <w:color w:val="0f243e"/>
        <w:sz w:val="20"/>
        <w:szCs w:val="20"/>
      </w:rPr>
    </w:pPr>
    <w:r w:rsidDel="00000000" w:rsidR="00000000" w:rsidRPr="00000000">
      <w:rPr>
        <w:rFonts w:ascii="Calibri" w:cs="Calibri" w:eastAsia="Calibri" w:hAnsi="Calibri"/>
        <w:b w:val="1"/>
        <w:color w:val="0089cb"/>
        <w:sz w:val="20"/>
        <w:szCs w:val="20"/>
        <w:rtl w:val="0"/>
      </w:rPr>
      <w:t xml:space="preserve">Página</w:t>
    </w:r>
    <w:r w:rsidDel="00000000" w:rsidR="00000000" w:rsidRPr="00000000">
      <w:rPr>
        <w:rFonts w:ascii="Calibri" w:cs="Calibri" w:eastAsia="Calibri" w:hAnsi="Calibri"/>
        <w:color w:val="0089cb"/>
        <w:sz w:val="20"/>
        <w:szCs w:val="20"/>
        <w:rtl w:val="0"/>
      </w:rPr>
      <w:t xml:space="preserve"> </w:t>
    </w:r>
    <w:r w:rsidDel="00000000" w:rsidR="00000000" w:rsidRPr="00000000">
      <w:rPr>
        <w:rFonts w:ascii="Calibri" w:cs="Calibri" w:eastAsia="Calibri" w:hAnsi="Calibri"/>
        <w:b w:val="1"/>
        <w:color w:val="0089cb"/>
        <w:sz w:val="20"/>
        <w:szCs w:val="20"/>
      </w:rPr>
      <w:fldChar w:fldCharType="begin"/>
      <w:instrText xml:space="preserve">PAGE</w:instrText>
      <w:fldChar w:fldCharType="separate"/>
      <w:fldChar w:fldCharType="end"/>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182880</wp:posOffset>
          </wp:positionH>
          <wp:positionV relativeFrom="paragraph">
            <wp:posOffset>0</wp:posOffset>
          </wp:positionV>
          <wp:extent cx="1169670" cy="161290"/>
          <wp:effectExtent b="0" l="0" r="0" t="0"/>
          <wp:wrapSquare wrapText="bothSides" distB="0" distT="0" distL="0" distR="0"/>
          <wp:docPr id="6" name="image11.jpg"/>
          <a:graphic>
            <a:graphicData uri="http://schemas.openxmlformats.org/drawingml/2006/picture">
              <pic:pic>
                <pic:nvPicPr>
                  <pic:cNvPr id="0" name="image11.jpg"/>
                  <pic:cNvPicPr preferRelativeResize="0"/>
                </pic:nvPicPr>
                <pic:blipFill>
                  <a:blip r:embed="rId1"/>
                  <a:srcRect b="0" l="0" r="0" t="0"/>
                  <a:stretch>
                    <a:fillRect/>
                  </a:stretch>
                </pic:blipFill>
                <pic:spPr>
                  <a:xfrm>
                    <a:off x="0" y="0"/>
                    <a:ext cx="1169670" cy="161290"/>
                  </a:xfrm>
                  <a:prstGeom prst="rect"/>
                  <a:ln/>
                </pic:spPr>
              </pic:pic>
            </a:graphicData>
          </a:graphic>
        </wp:anchor>
      </w:drawing>
    </w:r>
  </w:p>
  <w:p w:rsidR="00000000" w:rsidDel="00000000" w:rsidP="00000000" w:rsidRDefault="00000000" w:rsidRPr="00000000" w14:paraId="0000012C">
    <w:pPr>
      <w:tabs>
        <w:tab w:val="center" w:pos="4419"/>
        <w:tab w:val="right" w:pos="8838"/>
      </w:tabs>
      <w:contextualSpacing w:val="0"/>
      <w:rPr/>
    </w:pPr>
    <w:r w:rsidDel="00000000" w:rsidR="00000000" w:rsidRPr="00000000">
      <w:rPr>
        <w:rtl w:val="0"/>
      </w:rPr>
    </w:r>
  </w:p>
  <w:p w:rsidR="00000000" w:rsidDel="00000000" w:rsidP="00000000" w:rsidRDefault="00000000" w:rsidRPr="00000000" w14:paraId="0000012D">
    <w:pPr>
      <w:tabs>
        <w:tab w:val="center" w:pos="4419"/>
        <w:tab w:val="right" w:pos="8838"/>
      </w:tabs>
      <w:spacing w:after="709" w:lineRule="auto"/>
      <w:contextualSpacing w:val="0"/>
      <w:rPr>
        <w:rFonts w:ascii="Calibri" w:cs="Calibri" w:eastAsia="Calibri" w:hAnsi="Calibri"/>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widowControl w:val="0"/>
      <w:spacing w:before="709" w:line="276" w:lineRule="auto"/>
      <w:contextualSpacing w:val="0"/>
      <w:rPr/>
    </w:pPr>
    <w:r w:rsidDel="00000000" w:rsidR="00000000" w:rsidRPr="00000000">
      <w:rPr>
        <w:rtl w:val="0"/>
      </w:rPr>
    </w:r>
  </w:p>
  <w:tbl>
    <w:tblPr>
      <w:tblStyle w:val="Table5"/>
      <w:tblW w:w="10519.0" w:type="dxa"/>
      <w:jc w:val="center"/>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00"/>
    </w:tblPr>
    <w:tblGrid>
      <w:gridCol w:w="10519"/>
      <w:tblGridChange w:id="0">
        <w:tblGrid>
          <w:gridCol w:w="10519"/>
        </w:tblGrid>
      </w:tblGridChange>
    </w:tblGrid>
    <w:tr>
      <w:trPr>
        <w:trHeight w:val="840" w:hRule="atLeast"/>
      </w:trPr>
      <w:tc>
        <w:tcPr/>
        <w:p w:rsidR="00000000" w:rsidDel="00000000" w:rsidP="00000000" w:rsidRDefault="00000000" w:rsidRPr="00000000" w14:paraId="00000125">
          <w:pPr>
            <w:contextualSpacing w:val="0"/>
            <w:rPr>
              <w:rFonts w:ascii="Liberation Serif" w:cs="Liberation Serif" w:eastAsia="Liberation Serif" w:hAnsi="Liberation Serif"/>
              <w:b w:val="1"/>
              <w:color w:val="1f497d"/>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6351</wp:posOffset>
                </wp:positionH>
                <wp:positionV relativeFrom="paragraph">
                  <wp:posOffset>45720</wp:posOffset>
                </wp:positionV>
                <wp:extent cx="997585" cy="95631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997585" cy="9563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951864</wp:posOffset>
                </wp:positionH>
                <wp:positionV relativeFrom="paragraph">
                  <wp:posOffset>99060</wp:posOffset>
                </wp:positionV>
                <wp:extent cx="1496291" cy="614360"/>
                <wp:effectExtent b="9525" l="9525" r="9525" t="9525"/>
                <wp:wrapNone/>
                <wp:docPr descr="C:\Documents and Settings\Administrador\Mis documentos\Mis imágenes\Nueva imagen (1).png" id="2" name="image5.png"/>
                <a:graphic>
                  <a:graphicData uri="http://schemas.openxmlformats.org/drawingml/2006/picture">
                    <pic:pic>
                      <pic:nvPicPr>
                        <pic:cNvPr descr="C:\Documents and Settings\Administrador\Mis documentos\Mis imágenes\Nueva imagen (1).png" id="0" name="image5.png"/>
                        <pic:cNvPicPr preferRelativeResize="0"/>
                      </pic:nvPicPr>
                      <pic:blipFill>
                        <a:blip r:embed="rId2"/>
                        <a:srcRect b="0" l="0" r="0" t="0"/>
                        <a:stretch>
                          <a:fillRect/>
                        </a:stretch>
                      </pic:blipFill>
                      <pic:spPr>
                        <a:xfrm>
                          <a:off x="0" y="0"/>
                          <a:ext cx="1496291" cy="614360"/>
                        </a:xfrm>
                        <a:prstGeom prst="rect"/>
                        <a:ln w="9525">
                          <a:solidFill>
                            <a:srgbClr val="FFFFFF"/>
                          </a:solidFill>
                          <a:prstDash val="solid"/>
                        </a:ln>
                      </pic:spPr>
                    </pic:pic>
                  </a:graphicData>
                </a:graphic>
              </wp:anchor>
            </w:drawing>
          </w:r>
        </w:p>
        <w:p w:rsidR="00000000" w:rsidDel="00000000" w:rsidP="00000000" w:rsidRDefault="00000000" w:rsidRPr="00000000" w14:paraId="00000126">
          <w:pPr>
            <w:contextualSpacing w:val="0"/>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                                                                                             </w:t>
          </w:r>
          <w:r w:rsidDel="00000000" w:rsidR="00000000" w:rsidRPr="00000000">
            <w:rPr>
              <w:rFonts w:ascii="Calibri" w:cs="Calibri" w:eastAsia="Calibri" w:hAnsi="Calibri"/>
              <w:b w:val="1"/>
              <w:color w:val="1f497d"/>
              <w:sz w:val="22"/>
              <w:szCs w:val="22"/>
            </w:rPr>
            <w:drawing>
              <wp:inline distB="0" distT="0" distL="0" distR="0">
                <wp:extent cx="1237615" cy="469265"/>
                <wp:effectExtent b="0" l="0" r="0" t="0"/>
                <wp:docPr id="5"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1237615" cy="46926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1276350" cy="381000"/>
                <wp:effectExtent b="0" l="0" r="0" t="0"/>
                <wp:docPr id="4"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127635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contextualSpacing w:val="0"/>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128">
          <w:pPr>
            <w:contextualSpacing w:val="0"/>
            <w:rPr>
              <w:rFonts w:ascii="Calibri" w:cs="Calibri" w:eastAsia="Calibri" w:hAnsi="Calibri"/>
              <w:sz w:val="22"/>
              <w:szCs w:val="22"/>
            </w:rPr>
          </w:pPr>
          <w:r w:rsidDel="00000000" w:rsidR="00000000" w:rsidRPr="00000000">
            <w:rPr>
              <w:rFonts w:ascii="Calibri" w:cs="Calibri" w:eastAsia="Calibri" w:hAnsi="Calibri"/>
              <w:b w:val="1"/>
              <w:color w:val="1f497d"/>
              <w:sz w:val="22"/>
              <w:szCs w:val="22"/>
              <w:rtl w:val="0"/>
            </w:rPr>
            <w:t xml:space="preserve">                                           </w:t>
          </w:r>
          <w:r w:rsidDel="00000000" w:rsidR="00000000" w:rsidRPr="00000000">
            <w:rPr>
              <w:rFonts w:ascii="Calibri" w:cs="Calibri" w:eastAsia="Calibri" w:hAnsi="Calibri"/>
              <w:b w:val="1"/>
              <w:color w:val="1f497d"/>
              <w:sz w:val="32"/>
              <w:szCs w:val="32"/>
              <w:rtl w:val="0"/>
            </w:rPr>
            <w:t xml:space="preserve">PROJECT CHARTER     </w:t>
          </w:r>
          <w:r w:rsidDel="00000000" w:rsidR="00000000" w:rsidRPr="00000000">
            <w:rPr>
              <w:rtl w:val="0"/>
            </w:rPr>
          </w:r>
        </w:p>
      </w:tc>
    </w:tr>
  </w:tbl>
  <w:p w:rsidR="00000000" w:rsidDel="00000000" w:rsidP="00000000" w:rsidRDefault="00000000" w:rsidRPr="00000000" w14:paraId="00000129">
    <w:pPr>
      <w:widowControl w:val="0"/>
      <w:tabs>
        <w:tab w:val="center" w:pos="4419"/>
        <w:tab w:val="right" w:pos="8838"/>
      </w:tabs>
      <w:contextualSpacing w:val="0"/>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2A">
    <w:pPr>
      <w:tabs>
        <w:tab w:val="center" w:pos="4419"/>
        <w:tab w:val="right" w:pos="8838"/>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left" w:pos="2847"/>
      </w:tabs>
      <w:spacing w:before="709"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2">
    <w:basedOn w:val="TableNormal"/>
    <w:pPr>
      <w:widowControl w:val="0"/>
    </w:pPr>
    <w:rPr>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3">
    <w:basedOn w:val="TableNormal"/>
    <w:pPr>
      <w:widowControl w:val="0"/>
    </w:pPr>
    <w:rPr>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4">
    <w:basedOn w:val="TableNormal"/>
    <w:pPr>
      <w:widowControl w:val="0"/>
    </w:pPr>
    <w:rPr>
      <w:sz w:val="20"/>
      <w:szCs w:val="20"/>
    </w:rPr>
    <w:tblPr>
      <w:tblStyleRowBandSize w:val="1"/>
      <w:tblStyleColBandSize w:val="1"/>
      <w:tblCellMar>
        <w:top w:w="0.0" w:type="dxa"/>
        <w:left w:w="115.0" w:type="dxa"/>
        <w:bottom w:w="0.0" w:type="dxa"/>
        <w:right w:w="115.0" w:type="dxa"/>
      </w:tblCellMar>
    </w:tblPr>
    <w:tcPr>
      <w:shd w:fill="dbe5f1" w:val="clear"/>
    </w:tcPr>
  </w:style>
  <w:style w:type="table" w:styleId="Table5">
    <w:basedOn w:val="TableNormal"/>
    <w:pPr>
      <w:widowControl w:val="0"/>
    </w:pPr>
    <w:rPr>
      <w:sz w:val="20"/>
      <w:szCs w:val="20"/>
    </w:rPr>
    <w:tblPr>
      <w:tblStyleRowBandSize w:val="1"/>
      <w:tblStyleColBandSize w:val="1"/>
      <w:tblCellMar>
        <w:top w:w="0.0" w:type="dxa"/>
        <w:left w:w="115.0" w:type="dxa"/>
        <w:bottom w:w="0.0" w:type="dxa"/>
        <w:right w:w="115.0" w:type="dxa"/>
      </w:tblCellMar>
    </w:tblPr>
    <w:tcPr>
      <w:shd w:fill="dbe5f1"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10.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